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45C" w:rsidRDefault="00AB645C" w:rsidP="00844DB8">
      <w:pPr>
        <w:jc w:val="center"/>
        <w:rPr>
          <w:rFonts w:ascii="Times New Roman" w:hAnsi="Times New Roman"/>
          <w:b/>
          <w:bCs/>
          <w:sz w:val="28"/>
          <w:szCs w:val="24"/>
          <w:lang w:val="en-US"/>
        </w:rPr>
      </w:pPr>
      <w:r>
        <w:rPr>
          <w:rFonts w:ascii="Times New Roman" w:hAnsi="Times New Roman"/>
          <w:b/>
          <w:bCs/>
          <w:sz w:val="28"/>
          <w:szCs w:val="24"/>
          <w:lang w:val="en-US"/>
        </w:rPr>
        <w:t xml:space="preserve">BANTUAN KESEHATAN BAGI WARGA TERDAMPAK </w:t>
      </w:r>
      <w:r w:rsidR="00844DB8">
        <w:rPr>
          <w:rFonts w:ascii="Times New Roman" w:hAnsi="Times New Roman"/>
          <w:b/>
          <w:bCs/>
          <w:sz w:val="28"/>
          <w:szCs w:val="24"/>
          <w:lang w:val="en-US"/>
        </w:rPr>
        <w:t xml:space="preserve">BANJIR </w:t>
      </w:r>
      <w:r>
        <w:rPr>
          <w:rFonts w:ascii="Times New Roman" w:hAnsi="Times New Roman"/>
          <w:b/>
          <w:bCs/>
          <w:sz w:val="28"/>
          <w:szCs w:val="24"/>
          <w:lang w:val="en-US"/>
        </w:rPr>
        <w:t xml:space="preserve">DI </w:t>
      </w:r>
      <w:r w:rsidR="00844DB8">
        <w:rPr>
          <w:rFonts w:ascii="Times New Roman" w:hAnsi="Times New Roman"/>
          <w:b/>
          <w:bCs/>
          <w:sz w:val="28"/>
          <w:szCs w:val="24"/>
          <w:lang w:val="en-US"/>
        </w:rPr>
        <w:t xml:space="preserve">WILAYAH SUNGAI LULUT BANJARMASIN </w:t>
      </w:r>
    </w:p>
    <w:p w:rsidR="00844DB8" w:rsidRPr="00844DB8" w:rsidRDefault="00844DB8" w:rsidP="00844DB8">
      <w:pPr>
        <w:jc w:val="center"/>
        <w:rPr>
          <w:rFonts w:ascii="Times New Roman" w:hAnsi="Times New Roman"/>
          <w:b/>
          <w:sz w:val="24"/>
          <w:szCs w:val="24"/>
          <w:lang w:val="en-US"/>
        </w:rPr>
      </w:pPr>
      <w:r>
        <w:rPr>
          <w:rFonts w:ascii="Times New Roman" w:hAnsi="Times New Roman"/>
          <w:b/>
          <w:bCs/>
          <w:sz w:val="28"/>
          <w:szCs w:val="24"/>
          <w:lang w:val="en-US"/>
        </w:rPr>
        <w:t>KALIMANTAN SELATAN</w:t>
      </w:r>
    </w:p>
    <w:p w:rsidR="00844DB8" w:rsidRDefault="00844DB8" w:rsidP="00844DB8">
      <w:pPr>
        <w:jc w:val="center"/>
        <w:rPr>
          <w:rFonts w:ascii="Times New Roman" w:hAnsi="Times New Roman"/>
          <w:b/>
          <w:sz w:val="24"/>
          <w:szCs w:val="24"/>
        </w:rPr>
      </w:pPr>
    </w:p>
    <w:p w:rsidR="00844DB8" w:rsidRDefault="00844DB8" w:rsidP="00844DB8">
      <w:pPr>
        <w:jc w:val="center"/>
        <w:rPr>
          <w:rFonts w:ascii="Times New Roman" w:hAnsi="Times New Roman" w:cs="Times New Roman"/>
          <w:sz w:val="24"/>
          <w:szCs w:val="24"/>
        </w:rPr>
      </w:pPr>
    </w:p>
    <w:p w:rsidR="00844DB8" w:rsidRPr="00EA1675" w:rsidRDefault="00844DB8" w:rsidP="00844DB8">
      <w:pPr>
        <w:jc w:val="center"/>
        <w:rPr>
          <w:rFonts w:ascii="Times New Roman" w:hAnsi="Times New Roman" w:cs="Times New Roman"/>
          <w:b/>
          <w:bCs/>
          <w:sz w:val="24"/>
          <w:szCs w:val="24"/>
        </w:rPr>
      </w:pPr>
      <w:r>
        <w:rPr>
          <w:rFonts w:ascii="Times New Roman" w:hAnsi="Times New Roman" w:cs="Times New Roman"/>
          <w:b/>
          <w:sz w:val="24"/>
          <w:szCs w:val="24"/>
          <w:lang w:val="en-US"/>
        </w:rPr>
        <w:t>Oktovin</w:t>
      </w:r>
      <w:r w:rsidRPr="00EA1675">
        <w:rPr>
          <w:rFonts w:ascii="Times New Roman" w:hAnsi="Times New Roman" w:cs="Times New Roman"/>
          <w:b/>
          <w:sz w:val="24"/>
          <w:szCs w:val="24"/>
          <w:vertAlign w:val="superscript"/>
        </w:rPr>
        <w:t>1*</w:t>
      </w:r>
      <w:r w:rsidRPr="00EA1675">
        <w:rPr>
          <w:rFonts w:ascii="Times New Roman" w:hAnsi="Times New Roman" w:cs="Times New Roman"/>
          <w:b/>
          <w:sz w:val="24"/>
          <w:szCs w:val="24"/>
        </w:rPr>
        <w:t xml:space="preserve">, </w:t>
      </w:r>
      <w:r>
        <w:rPr>
          <w:rFonts w:ascii="Times New Roman" w:eastAsia="Times New Roman" w:hAnsi="Times New Roman"/>
          <w:b/>
          <w:bCs/>
          <w:sz w:val="23"/>
          <w:lang w:val="en-US"/>
        </w:rPr>
        <w:t>Ge</w:t>
      </w:r>
      <w:r w:rsidR="009B4F35">
        <w:rPr>
          <w:rFonts w:ascii="Times New Roman" w:eastAsia="Times New Roman" w:hAnsi="Times New Roman"/>
          <w:b/>
          <w:bCs/>
          <w:sz w:val="23"/>
          <w:lang w:val="en-US"/>
        </w:rPr>
        <w:t>r</w:t>
      </w:r>
      <w:r>
        <w:rPr>
          <w:rFonts w:ascii="Times New Roman" w:eastAsia="Times New Roman" w:hAnsi="Times New Roman"/>
          <w:b/>
          <w:bCs/>
          <w:sz w:val="23"/>
          <w:lang w:val="en-US"/>
        </w:rPr>
        <w:t>trudis Tutpai</w:t>
      </w:r>
      <w:r w:rsidRPr="00EA1675">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Aulia Rachman</w:t>
      </w:r>
      <w:r w:rsidRPr="00EA1675">
        <w:rPr>
          <w:rFonts w:ascii="Times New Roman" w:hAnsi="Times New Roman" w:cs="Times New Roman"/>
          <w:b/>
          <w:bCs/>
          <w:position w:val="8"/>
          <w:sz w:val="16"/>
          <w:szCs w:val="16"/>
        </w:rPr>
        <w:t>3</w:t>
      </w:r>
    </w:p>
    <w:p w:rsidR="00844DB8" w:rsidRPr="00EA1675" w:rsidRDefault="00844DB8" w:rsidP="00844DB8">
      <w:pPr>
        <w:jc w:val="center"/>
        <w:rPr>
          <w:rFonts w:ascii="Times New Roman" w:hAnsi="Times New Roman" w:cs="Times New Roman"/>
          <w:bCs/>
          <w:i/>
          <w:sz w:val="24"/>
          <w:szCs w:val="24"/>
          <w:lang w:val="en-US"/>
        </w:rPr>
      </w:pPr>
      <w:r w:rsidRPr="00EA1675">
        <w:rPr>
          <w:bCs/>
          <w:i/>
          <w:position w:val="8"/>
          <w:sz w:val="15"/>
        </w:rPr>
        <w:t xml:space="preserve">1,2,3  </w:t>
      </w:r>
      <w:r>
        <w:rPr>
          <w:rFonts w:ascii="Times New Roman" w:hAnsi="Times New Roman" w:cs="Times New Roman"/>
          <w:bCs/>
          <w:i/>
          <w:sz w:val="24"/>
          <w:szCs w:val="24"/>
        </w:rPr>
        <w:t xml:space="preserve">Sekolah </w:t>
      </w:r>
      <w:r>
        <w:rPr>
          <w:rFonts w:ascii="Times New Roman" w:hAnsi="Times New Roman" w:cs="Times New Roman"/>
          <w:bCs/>
          <w:i/>
          <w:sz w:val="24"/>
          <w:szCs w:val="24"/>
          <w:lang w:val="en-US"/>
        </w:rPr>
        <w:t>Tinggi Ilmu Kesehatan</w:t>
      </w:r>
      <w:r>
        <w:rPr>
          <w:rFonts w:ascii="Times New Roman" w:hAnsi="Times New Roman" w:cs="Times New Roman"/>
          <w:bCs/>
          <w:i/>
          <w:sz w:val="24"/>
          <w:szCs w:val="24"/>
        </w:rPr>
        <w:t xml:space="preserve"> </w:t>
      </w:r>
      <w:r>
        <w:rPr>
          <w:rFonts w:ascii="Times New Roman" w:hAnsi="Times New Roman" w:cs="Times New Roman"/>
          <w:bCs/>
          <w:i/>
          <w:sz w:val="24"/>
          <w:szCs w:val="24"/>
          <w:lang w:val="en-US"/>
        </w:rPr>
        <w:t>Suaka Insan Banjarmasin</w:t>
      </w:r>
    </w:p>
    <w:p w:rsidR="00844DB8" w:rsidRPr="00EA1675" w:rsidRDefault="00844DB8" w:rsidP="00844DB8">
      <w:pPr>
        <w:jc w:val="center"/>
        <w:rPr>
          <w:rFonts w:ascii="Times New Roman" w:eastAsia="Times New Roman" w:hAnsi="Times New Roman"/>
          <w:sz w:val="24"/>
          <w:lang w:val="en-US"/>
        </w:rPr>
      </w:pPr>
      <w:r w:rsidRPr="00A521C5">
        <w:rPr>
          <w:rFonts w:ascii="Times New Roman" w:eastAsia="Times New Roman" w:hAnsi="Times New Roman"/>
          <w:i/>
          <w:sz w:val="24"/>
          <w:lang w:val="en-US"/>
        </w:rPr>
        <w:t>*</w:t>
      </w:r>
      <w:r w:rsidRPr="00A521C5">
        <w:rPr>
          <w:rFonts w:ascii="Times New Roman" w:eastAsia="Times New Roman" w:hAnsi="Times New Roman"/>
          <w:i/>
          <w:sz w:val="24"/>
        </w:rPr>
        <w:t xml:space="preserve">email: </w:t>
      </w:r>
      <w:r>
        <w:rPr>
          <w:rFonts w:ascii="Times New Roman" w:eastAsia="Times New Roman" w:hAnsi="Times New Roman"/>
          <w:i/>
          <w:sz w:val="24"/>
          <w:lang w:val="en-US"/>
        </w:rPr>
        <w:t xml:space="preserve"> </w:t>
      </w:r>
      <w:hyperlink r:id="rId8" w:history="1">
        <w:r w:rsidR="003B2F29" w:rsidRPr="00A124ED">
          <w:rPr>
            <w:rStyle w:val="Hyperlink"/>
            <w:rFonts w:ascii="Times New Roman" w:eastAsia="Times New Roman" w:hAnsi="Times New Roman"/>
            <w:i/>
            <w:sz w:val="24"/>
            <w:lang w:val="en-US"/>
          </w:rPr>
          <w:t>oktavin24@gmail.com</w:t>
        </w:r>
      </w:hyperlink>
      <w:r>
        <w:rPr>
          <w:rFonts w:ascii="Times New Roman" w:eastAsia="Times New Roman" w:hAnsi="Times New Roman"/>
          <w:i/>
          <w:sz w:val="24"/>
          <w:lang w:val="en-US"/>
        </w:rPr>
        <w:t xml:space="preserve"> </w:t>
      </w:r>
      <w:r w:rsidRPr="00EA1675">
        <w:rPr>
          <w:rStyle w:val="Hyperlink"/>
          <w:rFonts w:ascii="Times New Roman" w:eastAsia="Times New Roman" w:hAnsi="Times New Roman"/>
          <w:i/>
          <w:color w:val="5B9BD5" w:themeColor="accent1"/>
          <w:sz w:val="24"/>
          <w:lang w:val="en-US"/>
        </w:rPr>
        <w:t xml:space="preserve"> </w:t>
      </w:r>
    </w:p>
    <w:p w:rsidR="00844DB8" w:rsidRDefault="00844DB8" w:rsidP="00844DB8">
      <w:pPr>
        <w:spacing w:line="0" w:lineRule="atLeast"/>
        <w:jc w:val="center"/>
        <w:rPr>
          <w:rFonts w:ascii="Times New Roman" w:eastAsia="Times New Roman" w:hAnsi="Times New Roman"/>
          <w:sz w:val="24"/>
        </w:rPr>
      </w:pPr>
    </w:p>
    <w:p w:rsidR="00844DB8" w:rsidRDefault="00844DB8" w:rsidP="00844DB8">
      <w:pPr>
        <w:spacing w:line="0" w:lineRule="atLeast"/>
        <w:jc w:val="center"/>
        <w:rPr>
          <w:rFonts w:ascii="Times New Roman" w:hAnsi="Times New Roman" w:cs="Times New Roman"/>
          <w:b/>
          <w:sz w:val="24"/>
          <w:szCs w:val="22"/>
          <w:lang w:val="en-US"/>
        </w:rPr>
      </w:pPr>
      <w:r>
        <w:rPr>
          <w:rFonts w:ascii="Times New Roman" w:hAnsi="Times New Roman" w:cs="Times New Roman"/>
          <w:b/>
          <w:sz w:val="24"/>
          <w:szCs w:val="22"/>
          <w:lang w:val="en-US"/>
        </w:rPr>
        <w:t>ABSTRAK</w:t>
      </w:r>
    </w:p>
    <w:p w:rsidR="00844DB8" w:rsidRDefault="00844DB8" w:rsidP="00844DB8">
      <w:pPr>
        <w:spacing w:line="0" w:lineRule="atLeast"/>
        <w:jc w:val="center"/>
        <w:rPr>
          <w:rFonts w:ascii="Times New Roman" w:hAnsi="Times New Roman" w:cs="Times New Roman"/>
          <w:b/>
          <w:sz w:val="24"/>
          <w:szCs w:val="22"/>
          <w:lang w:val="en-US"/>
        </w:rPr>
      </w:pPr>
    </w:p>
    <w:p w:rsidR="009E4DD5" w:rsidRDefault="006C0E4F" w:rsidP="00844DB8">
      <w:pPr>
        <w:jc w:val="both"/>
        <w:rPr>
          <w:rFonts w:ascii="Times New Roman" w:hAnsi="Times New Roman" w:cs="Times New Roman"/>
          <w:sz w:val="22"/>
          <w:szCs w:val="22"/>
          <w:lang w:val="en-US"/>
        </w:rPr>
      </w:pPr>
      <w:r>
        <w:rPr>
          <w:rFonts w:ascii="Times New Roman" w:eastAsia="Times New Roman" w:hAnsi="Times New Roman"/>
          <w:sz w:val="22"/>
          <w:szCs w:val="22"/>
          <w:lang w:val="en-US"/>
        </w:rPr>
        <w:t>Bencana banjir di Kalimantan Selatan</w:t>
      </w:r>
      <w:r w:rsidR="00172413">
        <w:rPr>
          <w:rFonts w:ascii="Times New Roman" w:eastAsia="Times New Roman" w:hAnsi="Times New Roman"/>
          <w:sz w:val="22"/>
          <w:szCs w:val="22"/>
          <w:lang w:val="en-US"/>
        </w:rPr>
        <w:t xml:space="preserve"> pada akhir Januari 2021 merupakan bencana terbesar yang terjadi di Kalsel. Sekitar 3.000 </w:t>
      </w:r>
      <w:r w:rsidR="00172413" w:rsidRPr="00172413">
        <w:rPr>
          <w:rFonts w:ascii="Times New Roman" w:eastAsia="Times New Roman" w:hAnsi="Times New Roman" w:cs="Times New Roman"/>
          <w:sz w:val="22"/>
          <w:szCs w:val="22"/>
          <w:lang w:val="en-US"/>
        </w:rPr>
        <w:t xml:space="preserve">Kepala Keluarga atau 9.600 jiwa menjadi korban banjir. Bahkan di wilayah Kota Banjarmasin yang sebelumnya tidak pernah terdampak banjir juga tergenang air. Salah satunya adalah di wilayah </w:t>
      </w:r>
      <w:r w:rsidR="00172413" w:rsidRPr="00172413">
        <w:rPr>
          <w:rFonts w:ascii="Times New Roman" w:hAnsi="Times New Roman" w:cs="Times New Roman"/>
          <w:sz w:val="22"/>
          <w:szCs w:val="22"/>
        </w:rPr>
        <w:t>sungai lulut, Komplek Graha Sejahtera 1, Blok Graha 1, Jalur B Banjarmasin</w:t>
      </w:r>
      <w:r w:rsidR="00172413" w:rsidRPr="00172413">
        <w:rPr>
          <w:rFonts w:ascii="Times New Roman" w:hAnsi="Times New Roman" w:cs="Times New Roman"/>
          <w:sz w:val="22"/>
          <w:szCs w:val="22"/>
          <w:lang w:val="en-US"/>
        </w:rPr>
        <w:t xml:space="preserve">. Dimana masyarakat di wilayah ini tidak dapat melakukan aktifitas karena terputusnya akses jalan oleh banjir yang tinggi, persediaan makanan sudah mulai menipis dan belum ada </w:t>
      </w:r>
      <w:proofErr w:type="gramStart"/>
      <w:r w:rsidR="00172413" w:rsidRPr="00172413">
        <w:rPr>
          <w:rFonts w:ascii="Times New Roman" w:hAnsi="Times New Roman" w:cs="Times New Roman"/>
          <w:sz w:val="22"/>
          <w:szCs w:val="22"/>
          <w:lang w:val="en-US"/>
        </w:rPr>
        <w:t>sama</w:t>
      </w:r>
      <w:proofErr w:type="gramEnd"/>
      <w:r w:rsidR="00172413" w:rsidRPr="00172413">
        <w:rPr>
          <w:rFonts w:ascii="Times New Roman" w:hAnsi="Times New Roman" w:cs="Times New Roman"/>
          <w:sz w:val="22"/>
          <w:szCs w:val="22"/>
          <w:lang w:val="en-US"/>
        </w:rPr>
        <w:t xml:space="preserve"> sekali bantuan dari pemerintah dan relawan di wilayah ini.</w:t>
      </w:r>
      <w:r w:rsidR="00585AD9">
        <w:rPr>
          <w:rFonts w:ascii="Times New Roman" w:hAnsi="Times New Roman" w:cs="Times New Roman"/>
          <w:sz w:val="22"/>
          <w:szCs w:val="22"/>
          <w:lang w:val="en-US"/>
        </w:rPr>
        <w:t xml:space="preserve"> Maka dari itu, Tim Pengabdi mencoba memecahkan masalah dengan metode </w:t>
      </w:r>
      <w:r w:rsidR="00253523">
        <w:rPr>
          <w:rFonts w:ascii="Times New Roman" w:eastAsia="Times New Roman" w:hAnsi="Times New Roman" w:cs="Times New Roman"/>
          <w:i/>
          <w:sz w:val="22"/>
          <w:szCs w:val="22"/>
          <w:lang w:val="en-US"/>
        </w:rPr>
        <w:t>community development</w:t>
      </w:r>
      <w:r w:rsidR="00253523">
        <w:rPr>
          <w:rFonts w:ascii="Times New Roman" w:eastAsia="Times New Roman" w:hAnsi="Times New Roman" w:cs="Times New Roman"/>
          <w:sz w:val="22"/>
          <w:szCs w:val="22"/>
          <w:lang w:val="en-US"/>
        </w:rPr>
        <w:t xml:space="preserve">. Tim Pengabdi melaksanakan kegiatan pemeriksaan kesehatan dan pengobatan gratis, memberikan bahan pokok makanan seperti beras, minyak goreng, gula, garam, sayuran </w:t>
      </w:r>
      <w:proofErr w:type="gramStart"/>
      <w:r w:rsidR="00253523">
        <w:rPr>
          <w:rFonts w:ascii="Times New Roman" w:eastAsia="Times New Roman" w:hAnsi="Times New Roman" w:cs="Times New Roman"/>
          <w:sz w:val="22"/>
          <w:szCs w:val="22"/>
          <w:lang w:val="en-US"/>
        </w:rPr>
        <w:t>segar</w:t>
      </w:r>
      <w:proofErr w:type="gramEnd"/>
      <w:r w:rsidR="00253523">
        <w:rPr>
          <w:rFonts w:ascii="Times New Roman" w:eastAsia="Times New Roman" w:hAnsi="Times New Roman" w:cs="Times New Roman"/>
          <w:sz w:val="22"/>
          <w:szCs w:val="22"/>
          <w:lang w:val="en-US"/>
        </w:rPr>
        <w:t>, ikan segar, telur, tahu dan tempe</w:t>
      </w:r>
      <w:r w:rsidR="009E4DD5">
        <w:rPr>
          <w:rFonts w:ascii="Times New Roman" w:eastAsia="Times New Roman" w:hAnsi="Times New Roman" w:cs="Times New Roman"/>
          <w:sz w:val="22"/>
          <w:szCs w:val="22"/>
          <w:lang w:val="en-US"/>
        </w:rPr>
        <w:t xml:space="preserve"> yang diperhitungkan cukup untuk 3-4 hari perkeluarga.</w:t>
      </w:r>
      <w:r w:rsidR="009E4DD5">
        <w:rPr>
          <w:rFonts w:ascii="Times New Roman" w:eastAsia="Times New Roman" w:hAnsi="Times New Roman"/>
          <w:sz w:val="22"/>
          <w:szCs w:val="22"/>
          <w:lang w:val="en-US"/>
        </w:rPr>
        <w:t xml:space="preserve"> Hasil dari kegiatan ini</w:t>
      </w:r>
      <w:r w:rsidR="00844DB8" w:rsidRPr="00EA1675">
        <w:rPr>
          <w:rFonts w:ascii="Times New Roman" w:hAnsi="Times New Roman" w:cs="Times New Roman"/>
          <w:sz w:val="22"/>
          <w:szCs w:val="22"/>
          <w:lang w:val="en-US"/>
        </w:rPr>
        <w:t xml:space="preserve"> </w:t>
      </w:r>
      <w:r w:rsidR="009E4DD5">
        <w:rPr>
          <w:rFonts w:ascii="Times New Roman" w:hAnsi="Times New Roman" w:cs="Times New Roman"/>
          <w:sz w:val="22"/>
          <w:szCs w:val="22"/>
          <w:lang w:val="en-US"/>
        </w:rPr>
        <w:t xml:space="preserve">sebanyak 12 Lansia, 39 Orang Dewasa dan 4 anak anak mendapatkan pemeriksaan kesehatan gratis. Sebanyak 38 warga (lansia, dewasa dan anak-anak) mendapatkan pengobatan secara gratis sesuai temuan </w:t>
      </w:r>
      <w:r w:rsidR="009E4DD5" w:rsidRPr="009B4F35">
        <w:rPr>
          <w:rFonts w:ascii="Times New Roman" w:hAnsi="Times New Roman" w:cs="Times New Roman"/>
          <w:i/>
          <w:sz w:val="22"/>
          <w:szCs w:val="22"/>
          <w:lang w:val="en-US"/>
        </w:rPr>
        <w:t>skrining</w:t>
      </w:r>
      <w:r w:rsidR="009E4DD5">
        <w:rPr>
          <w:rFonts w:ascii="Times New Roman" w:hAnsi="Times New Roman" w:cs="Times New Roman"/>
          <w:sz w:val="22"/>
          <w:szCs w:val="22"/>
          <w:lang w:val="en-US"/>
        </w:rPr>
        <w:t xml:space="preserve"> masalah penyakit yang dirasakan. Selain itu 100% Kepala Keluarga mendapatkan bantuan bahan pokok yang terbagi secara merata. 89% warga merasa sangat puas dengan kegiatan pengabdian yang dilaksanakan. </w:t>
      </w:r>
      <w:r w:rsidR="000854C0">
        <w:rPr>
          <w:rFonts w:ascii="Times New Roman" w:hAnsi="Times New Roman" w:cs="Times New Roman"/>
          <w:sz w:val="22"/>
          <w:szCs w:val="22"/>
          <w:lang w:val="en-US"/>
        </w:rPr>
        <w:t>K</w:t>
      </w:r>
      <w:r w:rsidR="009E4DD5">
        <w:rPr>
          <w:rFonts w:ascii="Times New Roman" w:hAnsi="Times New Roman" w:cs="Times New Roman"/>
          <w:sz w:val="22"/>
          <w:szCs w:val="22"/>
          <w:lang w:val="en-US"/>
        </w:rPr>
        <w:t>esimpulan</w:t>
      </w:r>
      <w:r w:rsidR="000854C0">
        <w:rPr>
          <w:rFonts w:ascii="Times New Roman" w:hAnsi="Times New Roman" w:cs="Times New Roman"/>
          <w:sz w:val="22"/>
          <w:szCs w:val="22"/>
          <w:lang w:val="en-US"/>
        </w:rPr>
        <w:t xml:space="preserve"> dari kegiatan ini korban terdampak bencana sangat membutuhkan perhatian dan makanan sehat untuk menunjang kesehatannya. </w:t>
      </w:r>
    </w:p>
    <w:p w:rsidR="000854C0" w:rsidRPr="00EA1675" w:rsidRDefault="000854C0" w:rsidP="00844DB8">
      <w:pPr>
        <w:jc w:val="both"/>
        <w:rPr>
          <w:rFonts w:ascii="Times New Roman" w:eastAsia="Times New Roman" w:hAnsi="Times New Roman"/>
          <w:sz w:val="22"/>
          <w:szCs w:val="22"/>
        </w:rPr>
      </w:pPr>
    </w:p>
    <w:p w:rsidR="00844DB8" w:rsidRPr="000854C0" w:rsidRDefault="00844DB8" w:rsidP="00844DB8">
      <w:pPr>
        <w:spacing w:line="0" w:lineRule="atLeast"/>
        <w:jc w:val="both"/>
        <w:rPr>
          <w:rFonts w:ascii="Times New Roman" w:eastAsia="Times New Roman" w:hAnsi="Times New Roman"/>
          <w:i/>
          <w:sz w:val="22"/>
          <w:szCs w:val="22"/>
          <w:lang w:val="en-US"/>
        </w:rPr>
      </w:pPr>
      <w:r w:rsidRPr="00EA1675">
        <w:rPr>
          <w:rFonts w:ascii="Times New Roman" w:eastAsia="Times New Roman" w:hAnsi="Times New Roman"/>
          <w:i/>
          <w:sz w:val="22"/>
          <w:szCs w:val="22"/>
        </w:rPr>
        <w:t xml:space="preserve">Kata Kunci : </w:t>
      </w:r>
      <w:r w:rsidR="000854C0">
        <w:rPr>
          <w:rFonts w:ascii="Times New Roman" w:eastAsia="Times New Roman" w:hAnsi="Times New Roman"/>
          <w:i/>
          <w:sz w:val="22"/>
          <w:szCs w:val="22"/>
          <w:lang w:val="en-US"/>
        </w:rPr>
        <w:t>Bantuan Kesehatan, Bencana Banjir, Masyarakat</w:t>
      </w:r>
    </w:p>
    <w:p w:rsidR="00844DB8" w:rsidRDefault="00844DB8" w:rsidP="00844DB8">
      <w:pPr>
        <w:spacing w:line="0" w:lineRule="atLeast"/>
        <w:jc w:val="both"/>
        <w:rPr>
          <w:rFonts w:ascii="Times New Roman" w:eastAsia="Times New Roman" w:hAnsi="Times New Roman"/>
          <w:sz w:val="22"/>
          <w:szCs w:val="22"/>
        </w:rPr>
      </w:pPr>
    </w:p>
    <w:p w:rsidR="00844DB8" w:rsidRPr="00B25F34" w:rsidRDefault="00844DB8" w:rsidP="00844DB8">
      <w:pPr>
        <w:spacing w:line="0" w:lineRule="atLeast"/>
        <w:jc w:val="both"/>
        <w:rPr>
          <w:rFonts w:ascii="Times New Roman" w:eastAsia="Times New Roman" w:hAnsi="Times New Roman"/>
          <w:sz w:val="22"/>
          <w:szCs w:val="22"/>
        </w:rPr>
      </w:pPr>
    </w:p>
    <w:p w:rsidR="00844DB8" w:rsidRDefault="00844DB8" w:rsidP="00844DB8">
      <w:pPr>
        <w:jc w:val="both"/>
        <w:rPr>
          <w:rFonts w:ascii="Times New Roman" w:hAnsi="Times New Roman" w:cs="Times New Roman"/>
          <w:sz w:val="22"/>
          <w:szCs w:val="22"/>
          <w:lang w:val="en-US"/>
        </w:rPr>
      </w:pPr>
    </w:p>
    <w:p w:rsidR="00844DB8" w:rsidRPr="00AA51F9" w:rsidRDefault="00844DB8" w:rsidP="00844DB8">
      <w:pPr>
        <w:jc w:val="both"/>
        <w:rPr>
          <w:rFonts w:ascii="Times New Roman" w:hAnsi="Times New Roman" w:cs="Times New Roman"/>
          <w:sz w:val="24"/>
          <w:szCs w:val="22"/>
          <w:lang w:val="en-US"/>
        </w:rPr>
        <w:sectPr w:rsidR="00844DB8" w:rsidRPr="00AA51F9" w:rsidSect="003B2F29">
          <w:headerReference w:type="default" r:id="rId9"/>
          <w:footerReference w:type="default" r:id="rId10"/>
          <w:pgSz w:w="11906" w:h="16838" w:code="9"/>
          <w:pgMar w:top="1701" w:right="1701" w:bottom="1701" w:left="1701" w:header="706" w:footer="706" w:gutter="0"/>
          <w:pgNumType w:start="18"/>
          <w:cols w:space="708"/>
          <w:docGrid w:linePitch="360"/>
        </w:sectPr>
      </w:pPr>
    </w:p>
    <w:p w:rsidR="00AB645C" w:rsidRPr="00AB645C" w:rsidRDefault="00844DB8" w:rsidP="007D1C8E">
      <w:pPr>
        <w:pStyle w:val="ListParagraph"/>
        <w:numPr>
          <w:ilvl w:val="0"/>
          <w:numId w:val="1"/>
        </w:numPr>
        <w:spacing w:line="360" w:lineRule="auto"/>
        <w:ind w:left="360"/>
        <w:jc w:val="both"/>
        <w:rPr>
          <w:rFonts w:ascii="Times New Roman" w:hAnsi="Times New Roman" w:cs="Times New Roman"/>
          <w:color w:val="FF0000"/>
          <w:sz w:val="24"/>
          <w:szCs w:val="24"/>
          <w:lang w:val="en-US"/>
        </w:rPr>
      </w:pPr>
      <w:r w:rsidRPr="00AB645C">
        <w:rPr>
          <w:rFonts w:ascii="Times New Roman" w:hAnsi="Times New Roman" w:cs="Times New Roman"/>
          <w:b/>
          <w:sz w:val="24"/>
          <w:szCs w:val="24"/>
          <w:lang w:val="en-US"/>
        </w:rPr>
        <w:lastRenderedPageBreak/>
        <w:t>PENDAHULUAN</w:t>
      </w:r>
    </w:p>
    <w:p w:rsidR="00AB645C" w:rsidRPr="00AB645C" w:rsidRDefault="00AB645C" w:rsidP="007D1C8E">
      <w:pPr>
        <w:pStyle w:val="ListParagraph"/>
        <w:spacing w:line="360" w:lineRule="auto"/>
        <w:ind w:left="360" w:firstLine="360"/>
        <w:jc w:val="both"/>
        <w:rPr>
          <w:rFonts w:ascii="Times New Roman" w:hAnsi="Times New Roman" w:cs="Times New Roman"/>
          <w:sz w:val="24"/>
          <w:szCs w:val="24"/>
        </w:rPr>
      </w:pPr>
      <w:r w:rsidRPr="00AB645C">
        <w:rPr>
          <w:rFonts w:ascii="Times New Roman" w:hAnsi="Times New Roman" w:cs="Times New Roman"/>
          <w:sz w:val="24"/>
          <w:szCs w:val="24"/>
        </w:rPr>
        <w:t>Bencana merupakan sesuatu yang lazim terjadi di dunia yang dimana penyebabnya bisa karena terjadi secara alamiah, karena ulah manusia, teknologi maupun karena adanya konflik antar kelompok manusia. WHO berpendapat bahwa “</w:t>
      </w:r>
      <w:r w:rsidRPr="00AB645C">
        <w:rPr>
          <w:rFonts w:ascii="Times New Roman" w:hAnsi="Times New Roman" w:cs="Times New Roman"/>
          <w:i/>
          <w:sz w:val="24"/>
          <w:szCs w:val="24"/>
        </w:rPr>
        <w:t xml:space="preserve">bencana merupakan suatu gangguan yang berdampak serius bagi fungsi komunitas atau </w:t>
      </w:r>
      <w:r w:rsidRPr="00AB645C">
        <w:rPr>
          <w:rFonts w:ascii="Times New Roman" w:hAnsi="Times New Roman" w:cs="Times New Roman"/>
          <w:i/>
          <w:sz w:val="24"/>
          <w:szCs w:val="24"/>
        </w:rPr>
        <w:lastRenderedPageBreak/>
        <w:t>masyarakat yang menimbulkan kehilangan dan kerugian besar dari segi manusia, materi, ekonomi maupun lingkungan dimana gangguan tersebut melebihi kemampuan komunitas atau masayakat untuk mengatasinya dengan menggunakan sumber dayanya sendiri”</w:t>
      </w:r>
      <w:r w:rsidRPr="00AB645C">
        <w:rPr>
          <w:rFonts w:ascii="Times New Roman" w:hAnsi="Times New Roman" w:cs="Times New Roman"/>
          <w:sz w:val="24"/>
          <w:szCs w:val="24"/>
        </w:rPr>
        <w:t xml:space="preserve"> </w:t>
      </w:r>
      <w:sdt>
        <w:sdtPr>
          <w:rPr>
            <w:rFonts w:ascii="Times New Roman" w:hAnsi="Times New Roman" w:cs="Times New Roman"/>
            <w:sz w:val="24"/>
            <w:szCs w:val="24"/>
          </w:rPr>
          <w:id w:val="1115494680"/>
          <w:citation/>
        </w:sdtPr>
        <w:sdtEndPr/>
        <w:sdtContent>
          <w:r w:rsidRPr="00AB645C">
            <w:rPr>
              <w:rFonts w:ascii="Times New Roman" w:hAnsi="Times New Roman" w:cs="Times New Roman"/>
              <w:sz w:val="24"/>
              <w:szCs w:val="24"/>
            </w:rPr>
            <w:fldChar w:fldCharType="begin"/>
          </w:r>
          <w:r w:rsidRPr="00AB645C">
            <w:rPr>
              <w:rFonts w:ascii="Times New Roman" w:hAnsi="Times New Roman" w:cs="Times New Roman"/>
              <w:sz w:val="24"/>
              <w:szCs w:val="24"/>
            </w:rPr>
            <w:instrText xml:space="preserve"> CITATION Sha18 \l 2057 </w:instrText>
          </w:r>
          <w:r w:rsidRPr="00AB645C">
            <w:rPr>
              <w:rFonts w:ascii="Times New Roman" w:hAnsi="Times New Roman" w:cs="Times New Roman"/>
              <w:sz w:val="24"/>
              <w:szCs w:val="24"/>
            </w:rPr>
            <w:fldChar w:fldCharType="separate"/>
          </w:r>
          <w:r w:rsidRPr="00AB645C">
            <w:rPr>
              <w:rFonts w:ascii="Times New Roman" w:hAnsi="Times New Roman" w:cs="Times New Roman"/>
              <w:noProof/>
              <w:sz w:val="24"/>
              <w:szCs w:val="24"/>
            </w:rPr>
            <w:t>(Cohen, 2018)</w:t>
          </w:r>
          <w:r w:rsidRPr="00AB645C">
            <w:rPr>
              <w:rFonts w:ascii="Times New Roman" w:hAnsi="Times New Roman" w:cs="Times New Roman"/>
              <w:sz w:val="24"/>
              <w:szCs w:val="24"/>
            </w:rPr>
            <w:fldChar w:fldCharType="end"/>
          </w:r>
        </w:sdtContent>
      </w:sdt>
      <w:r w:rsidRPr="00AB645C">
        <w:rPr>
          <w:rFonts w:ascii="Times New Roman" w:hAnsi="Times New Roman" w:cs="Times New Roman"/>
          <w:sz w:val="24"/>
          <w:szCs w:val="24"/>
        </w:rPr>
        <w:t xml:space="preserve">. Artinya, bencana adalah segala sesuatu bentuk gangguan yang </w:t>
      </w:r>
      <w:r w:rsidRPr="00AB645C">
        <w:rPr>
          <w:rFonts w:ascii="Times New Roman" w:hAnsi="Times New Roman" w:cs="Times New Roman"/>
          <w:sz w:val="24"/>
          <w:szCs w:val="24"/>
        </w:rPr>
        <w:lastRenderedPageBreak/>
        <w:t xml:space="preserve">mengakibatkan kehilangan dan kerugian besar pada manusia. Salah satu bencana yang lazim terjadi adalah bencana alam. </w:t>
      </w:r>
    </w:p>
    <w:p w:rsidR="00AB645C" w:rsidRPr="00AB645C" w:rsidRDefault="00AB645C" w:rsidP="007D1C8E">
      <w:pPr>
        <w:pStyle w:val="ListParagraph"/>
        <w:spacing w:line="360" w:lineRule="auto"/>
        <w:ind w:left="360" w:firstLine="360"/>
        <w:jc w:val="both"/>
        <w:rPr>
          <w:rFonts w:ascii="Times New Roman" w:hAnsi="Times New Roman" w:cs="Times New Roman"/>
          <w:sz w:val="24"/>
          <w:szCs w:val="24"/>
        </w:rPr>
      </w:pPr>
      <w:r w:rsidRPr="00AB645C">
        <w:rPr>
          <w:rFonts w:ascii="Times New Roman" w:hAnsi="Times New Roman" w:cs="Times New Roman"/>
          <w:sz w:val="24"/>
          <w:szCs w:val="24"/>
        </w:rPr>
        <w:t xml:space="preserve">Bencana alam banjir di Kalimantan Selatan telah terjadi selama ± 10 hari. Bahkan ibu Kota Provinsi yaitu Kota Banjarmasin sudah terendam banjir sejak 14 Januari 2021 </w:t>
      </w:r>
      <w:sdt>
        <w:sdtPr>
          <w:rPr>
            <w:rFonts w:ascii="Times New Roman" w:hAnsi="Times New Roman" w:cs="Times New Roman"/>
            <w:sz w:val="24"/>
            <w:szCs w:val="24"/>
          </w:rPr>
          <w:id w:val="925924294"/>
          <w:citation/>
        </w:sdtPr>
        <w:sdtEndPr/>
        <w:sdtContent>
          <w:r w:rsidRPr="00AB645C">
            <w:rPr>
              <w:rFonts w:ascii="Times New Roman" w:hAnsi="Times New Roman" w:cs="Times New Roman"/>
              <w:sz w:val="24"/>
              <w:szCs w:val="24"/>
            </w:rPr>
            <w:fldChar w:fldCharType="begin"/>
          </w:r>
          <w:r w:rsidRPr="00AB645C">
            <w:rPr>
              <w:rFonts w:ascii="Times New Roman" w:hAnsi="Times New Roman" w:cs="Times New Roman"/>
              <w:sz w:val="24"/>
              <w:szCs w:val="24"/>
            </w:rPr>
            <w:instrText xml:space="preserve"> CITATION CNN21 \l 1033 </w:instrText>
          </w:r>
          <w:r w:rsidRPr="00AB645C">
            <w:rPr>
              <w:rFonts w:ascii="Times New Roman" w:hAnsi="Times New Roman" w:cs="Times New Roman"/>
              <w:sz w:val="24"/>
              <w:szCs w:val="24"/>
            </w:rPr>
            <w:fldChar w:fldCharType="separate"/>
          </w:r>
          <w:r w:rsidRPr="00AB645C">
            <w:rPr>
              <w:rFonts w:ascii="Times New Roman" w:hAnsi="Times New Roman" w:cs="Times New Roman"/>
              <w:noProof/>
              <w:sz w:val="24"/>
              <w:szCs w:val="24"/>
            </w:rPr>
            <w:t>(CNN, 2021)</w:t>
          </w:r>
          <w:r w:rsidRPr="00AB645C">
            <w:rPr>
              <w:rFonts w:ascii="Times New Roman" w:hAnsi="Times New Roman" w:cs="Times New Roman"/>
              <w:sz w:val="24"/>
              <w:szCs w:val="24"/>
            </w:rPr>
            <w:fldChar w:fldCharType="end"/>
          </w:r>
        </w:sdtContent>
      </w:sdt>
      <w:r w:rsidRPr="00AB645C">
        <w:rPr>
          <w:rFonts w:ascii="Times New Roman" w:hAnsi="Times New Roman" w:cs="Times New Roman"/>
          <w:sz w:val="24"/>
          <w:szCs w:val="24"/>
        </w:rPr>
        <w:t xml:space="preserve"> dan hingga saat ini 21 Januari 2021 belum ada tanda-tanda penurunan debit banjir. </w:t>
      </w:r>
    </w:p>
    <w:p w:rsidR="00AB645C" w:rsidRDefault="00AB645C" w:rsidP="007D1C8E">
      <w:pPr>
        <w:pStyle w:val="ListParagraph"/>
        <w:spacing w:line="360" w:lineRule="auto"/>
        <w:ind w:left="360" w:firstLine="360"/>
        <w:jc w:val="both"/>
        <w:rPr>
          <w:rFonts w:ascii="Times New Roman" w:hAnsi="Times New Roman" w:cs="Times New Roman"/>
          <w:sz w:val="24"/>
          <w:szCs w:val="24"/>
        </w:rPr>
      </w:pPr>
      <w:r w:rsidRPr="00AB645C">
        <w:rPr>
          <w:rFonts w:ascii="Times New Roman" w:hAnsi="Times New Roman" w:cs="Times New Roman"/>
          <w:sz w:val="24"/>
          <w:szCs w:val="24"/>
        </w:rPr>
        <w:t xml:space="preserve">Wilayah sungai lulut merupakan wilayah yang </w:t>
      </w:r>
      <w:r w:rsidRPr="00AB645C">
        <w:rPr>
          <w:rFonts w:ascii="Times New Roman" w:hAnsi="Times New Roman" w:cs="Times New Roman"/>
          <w:sz w:val="24"/>
          <w:szCs w:val="24"/>
        </w:rPr>
        <w:lastRenderedPageBreak/>
        <w:t>bersampingan/berdekatan dengan sungai martapura. Saat ini wilayah ini terdampak banjir dengan ketinggian mencapai 1 meter lebih. Banyak dari warga wilayah sungai lulut mengungsi akan tetapi ada juga yang mash bertahan dengan alasan berharap banjir tu</w:t>
      </w:r>
      <w:r>
        <w:rPr>
          <w:rFonts w:ascii="Times New Roman" w:hAnsi="Times New Roman" w:cs="Times New Roman"/>
          <w:sz w:val="24"/>
          <w:szCs w:val="24"/>
        </w:rPr>
        <w:t>run. Informasi dari Badan SAR N</w:t>
      </w:r>
      <w:r>
        <w:rPr>
          <w:rFonts w:ascii="Times New Roman" w:hAnsi="Times New Roman" w:cs="Times New Roman"/>
          <w:sz w:val="24"/>
          <w:szCs w:val="24"/>
          <w:lang w:val="en-US"/>
        </w:rPr>
        <w:t>a</w:t>
      </w:r>
      <w:r w:rsidRPr="00AB645C">
        <w:rPr>
          <w:rFonts w:ascii="Times New Roman" w:hAnsi="Times New Roman" w:cs="Times New Roman"/>
          <w:sz w:val="24"/>
          <w:szCs w:val="24"/>
        </w:rPr>
        <w:t xml:space="preserve">sional (BASARNAS) menyebutkan setidaknya 9.600 jiwa terdampak Banjir yang terdiri dari 3000 KK </w:t>
      </w:r>
      <w:sdt>
        <w:sdtPr>
          <w:rPr>
            <w:rFonts w:ascii="Times New Roman" w:hAnsi="Times New Roman" w:cs="Times New Roman"/>
            <w:sz w:val="24"/>
            <w:szCs w:val="24"/>
          </w:rPr>
          <w:id w:val="-662306015"/>
          <w:citation/>
        </w:sdtPr>
        <w:sdtEndPr/>
        <w:sdtContent>
          <w:r w:rsidRPr="00AB645C">
            <w:rPr>
              <w:rFonts w:ascii="Times New Roman" w:hAnsi="Times New Roman" w:cs="Times New Roman"/>
              <w:sz w:val="24"/>
              <w:szCs w:val="24"/>
            </w:rPr>
            <w:fldChar w:fldCharType="begin"/>
          </w:r>
          <w:r w:rsidRPr="00AB645C">
            <w:rPr>
              <w:rFonts w:ascii="Times New Roman" w:hAnsi="Times New Roman" w:cs="Times New Roman"/>
              <w:sz w:val="24"/>
              <w:szCs w:val="24"/>
            </w:rPr>
            <w:instrText xml:space="preserve"> CITATION Mer21 \l 1033 </w:instrText>
          </w:r>
          <w:r w:rsidRPr="00AB645C">
            <w:rPr>
              <w:rFonts w:ascii="Times New Roman" w:hAnsi="Times New Roman" w:cs="Times New Roman"/>
              <w:sz w:val="24"/>
              <w:szCs w:val="24"/>
            </w:rPr>
            <w:fldChar w:fldCharType="separate"/>
          </w:r>
          <w:r w:rsidRPr="00AB645C">
            <w:rPr>
              <w:rFonts w:ascii="Times New Roman" w:hAnsi="Times New Roman" w:cs="Times New Roman"/>
              <w:noProof/>
              <w:sz w:val="24"/>
              <w:szCs w:val="24"/>
            </w:rPr>
            <w:t>(Merdeka, 2021)</w:t>
          </w:r>
          <w:r w:rsidRPr="00AB645C">
            <w:rPr>
              <w:rFonts w:ascii="Times New Roman" w:hAnsi="Times New Roman" w:cs="Times New Roman"/>
              <w:sz w:val="24"/>
              <w:szCs w:val="24"/>
            </w:rPr>
            <w:fldChar w:fldCharType="end"/>
          </w:r>
        </w:sdtContent>
      </w:sdt>
      <w:r w:rsidRPr="00AB645C">
        <w:rPr>
          <w:rFonts w:ascii="Times New Roman" w:hAnsi="Times New Roman" w:cs="Times New Roman"/>
          <w:sz w:val="24"/>
          <w:szCs w:val="24"/>
        </w:rPr>
        <w:t>. Saat ini seluruh korban banjir berharap pada bantuan dari pemerintah dan Swadaya Masyarakat.</w:t>
      </w:r>
    </w:p>
    <w:p w:rsidR="00AB645C" w:rsidRDefault="00AB645C" w:rsidP="00AB645C">
      <w:pPr>
        <w:pStyle w:val="ListParagraph"/>
        <w:ind w:left="360" w:firstLine="360"/>
        <w:jc w:val="both"/>
        <w:rPr>
          <w:rFonts w:ascii="Times New Roman" w:hAnsi="Times New Roman" w:cs="Times New Roman"/>
          <w:sz w:val="24"/>
          <w:szCs w:val="24"/>
        </w:rPr>
        <w:sectPr w:rsidR="00AB645C" w:rsidSect="00AB645C">
          <w:type w:val="continuous"/>
          <w:pgSz w:w="11906" w:h="16838" w:code="9"/>
          <w:pgMar w:top="1701" w:right="1701" w:bottom="1701" w:left="1701" w:header="706" w:footer="706" w:gutter="0"/>
          <w:cols w:num="2" w:space="708"/>
          <w:docGrid w:linePitch="360"/>
        </w:sectPr>
      </w:pPr>
    </w:p>
    <w:p w:rsidR="00AB645C" w:rsidRPr="00AB645C" w:rsidRDefault="00AB645C" w:rsidP="00AB645C">
      <w:pPr>
        <w:pStyle w:val="ListParagraph"/>
        <w:ind w:left="360" w:firstLine="360"/>
        <w:jc w:val="both"/>
        <w:rPr>
          <w:rFonts w:ascii="Times New Roman" w:hAnsi="Times New Roman" w:cs="Times New Roman"/>
          <w:sz w:val="24"/>
          <w:szCs w:val="24"/>
        </w:rPr>
      </w:pPr>
    </w:p>
    <w:p w:rsidR="00AB645C" w:rsidRDefault="00AB645C" w:rsidP="00AB645C">
      <w:pPr>
        <w:pStyle w:val="NoSpacing"/>
        <w:spacing w:line="360" w:lineRule="auto"/>
        <w:ind w:left="426"/>
        <w:jc w:val="center"/>
        <w:rPr>
          <w:rFonts w:cs="Times New Roman"/>
        </w:rPr>
      </w:pPr>
      <w:r>
        <w:rPr>
          <w:rFonts w:cs="Times New Roman"/>
        </w:rPr>
        <w:t>Gambar 1.1 Lokasi Pengabdian Masyarakat</w:t>
      </w:r>
    </w:p>
    <w:p w:rsidR="00AB645C" w:rsidRDefault="00AB645C" w:rsidP="00AB645C">
      <w:pPr>
        <w:pStyle w:val="NoSpacing"/>
        <w:spacing w:line="360" w:lineRule="auto"/>
        <w:ind w:left="426"/>
        <w:jc w:val="both"/>
        <w:rPr>
          <w:rFonts w:cs="Times New Roman"/>
        </w:rPr>
      </w:pPr>
      <w:r>
        <w:rPr>
          <w:rFonts w:cs="Times New Roman"/>
          <w:noProof/>
          <w:lang w:val="id-ID" w:eastAsia="id-ID"/>
        </w:rPr>
        <w:drawing>
          <wp:inline distT="0" distB="0" distL="0" distR="0" wp14:anchorId="1AC480C7" wp14:editId="7F8D1A5F">
            <wp:extent cx="5076190" cy="3000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808D60.tmp"/>
                    <pic:cNvPicPr/>
                  </pic:nvPicPr>
                  <pic:blipFill>
                    <a:blip r:embed="rId11">
                      <a:extLst>
                        <a:ext uri="{28A0092B-C50C-407E-A947-70E740481C1C}">
                          <a14:useLocalDpi xmlns:a14="http://schemas.microsoft.com/office/drawing/2010/main" val="0"/>
                        </a:ext>
                      </a:extLst>
                    </a:blip>
                    <a:stretch>
                      <a:fillRect/>
                    </a:stretch>
                  </pic:blipFill>
                  <pic:spPr>
                    <a:xfrm>
                      <a:off x="0" y="0"/>
                      <a:ext cx="5082902" cy="3004342"/>
                    </a:xfrm>
                    <a:prstGeom prst="rect">
                      <a:avLst/>
                    </a:prstGeom>
                  </pic:spPr>
                </pic:pic>
              </a:graphicData>
            </a:graphic>
          </wp:inline>
        </w:drawing>
      </w:r>
    </w:p>
    <w:p w:rsidR="00AB645C" w:rsidRDefault="00AB645C" w:rsidP="00AB645C">
      <w:pPr>
        <w:pStyle w:val="NoSpacing"/>
        <w:spacing w:line="360" w:lineRule="auto"/>
        <w:ind w:left="426"/>
        <w:jc w:val="both"/>
        <w:rPr>
          <w:rFonts w:cs="Times New Roman"/>
        </w:rPr>
      </w:pPr>
    </w:p>
    <w:p w:rsidR="007D1C8E" w:rsidRDefault="007D1C8E" w:rsidP="00AB645C">
      <w:pPr>
        <w:pStyle w:val="NoSpacing"/>
        <w:spacing w:line="360" w:lineRule="auto"/>
        <w:ind w:left="426"/>
        <w:jc w:val="both"/>
        <w:rPr>
          <w:rFonts w:cs="Times New Roman"/>
        </w:rPr>
      </w:pPr>
    </w:p>
    <w:p w:rsidR="007D1C8E" w:rsidRDefault="007D1C8E" w:rsidP="00AB645C">
      <w:pPr>
        <w:pStyle w:val="NoSpacing"/>
        <w:spacing w:line="360" w:lineRule="auto"/>
        <w:ind w:left="426"/>
        <w:jc w:val="both"/>
        <w:rPr>
          <w:rFonts w:cs="Times New Roman"/>
        </w:rPr>
      </w:pPr>
    </w:p>
    <w:p w:rsidR="007D1C8E" w:rsidRDefault="007D1C8E" w:rsidP="00AB645C">
      <w:pPr>
        <w:pStyle w:val="NoSpacing"/>
        <w:spacing w:line="360" w:lineRule="auto"/>
        <w:ind w:left="426"/>
        <w:jc w:val="both"/>
        <w:rPr>
          <w:rFonts w:cs="Times New Roman"/>
        </w:rPr>
      </w:pPr>
    </w:p>
    <w:p w:rsidR="00AB645C" w:rsidRDefault="007D1C8E" w:rsidP="00AB645C">
      <w:pPr>
        <w:pStyle w:val="NoSpacing"/>
        <w:spacing w:line="360" w:lineRule="auto"/>
        <w:ind w:left="426"/>
        <w:jc w:val="center"/>
        <w:rPr>
          <w:rFonts w:cs="Times New Roman"/>
        </w:rPr>
      </w:pPr>
      <w:r>
        <w:rPr>
          <w:rFonts w:cs="Times New Roman"/>
        </w:rPr>
        <w:lastRenderedPageBreak/>
        <w:t>G</w:t>
      </w:r>
      <w:r w:rsidR="00AB645C">
        <w:rPr>
          <w:rFonts w:cs="Times New Roman"/>
        </w:rPr>
        <w:t>ambar 1.2 Kondisi Banjir wilayah Banjarmasin</w:t>
      </w:r>
    </w:p>
    <w:p w:rsidR="00AB645C" w:rsidRDefault="00AB645C" w:rsidP="00AB645C">
      <w:pPr>
        <w:pStyle w:val="NoSpacing"/>
        <w:spacing w:line="360" w:lineRule="auto"/>
        <w:ind w:left="426"/>
        <w:jc w:val="both"/>
        <w:rPr>
          <w:rFonts w:cs="Times New Roman"/>
        </w:rPr>
      </w:pPr>
      <w:r>
        <w:rPr>
          <w:rFonts w:cs="Times New Roman"/>
          <w:noProof/>
          <w:lang w:val="id-ID" w:eastAsia="id-ID"/>
        </w:rPr>
        <w:drawing>
          <wp:inline distT="0" distB="0" distL="0" distR="0" wp14:anchorId="6339A4AC" wp14:editId="356F458F">
            <wp:extent cx="5075929" cy="3124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8807307.tmp"/>
                    <pic:cNvPicPr/>
                  </pic:nvPicPr>
                  <pic:blipFill>
                    <a:blip r:embed="rId12">
                      <a:extLst>
                        <a:ext uri="{28A0092B-C50C-407E-A947-70E740481C1C}">
                          <a14:useLocalDpi xmlns:a14="http://schemas.microsoft.com/office/drawing/2010/main" val="0"/>
                        </a:ext>
                      </a:extLst>
                    </a:blip>
                    <a:stretch>
                      <a:fillRect/>
                    </a:stretch>
                  </pic:blipFill>
                  <pic:spPr>
                    <a:xfrm>
                      <a:off x="0" y="0"/>
                      <a:ext cx="5085701" cy="3130214"/>
                    </a:xfrm>
                    <a:prstGeom prst="rect">
                      <a:avLst/>
                    </a:prstGeom>
                  </pic:spPr>
                </pic:pic>
              </a:graphicData>
            </a:graphic>
          </wp:inline>
        </w:drawing>
      </w:r>
    </w:p>
    <w:p w:rsidR="00AB645C" w:rsidRDefault="00AB645C" w:rsidP="00AB645C">
      <w:pPr>
        <w:pStyle w:val="NoSpacing"/>
        <w:spacing w:line="360" w:lineRule="auto"/>
        <w:ind w:left="426"/>
        <w:jc w:val="right"/>
        <w:rPr>
          <w:rFonts w:cs="Times New Roman"/>
        </w:rPr>
      </w:pPr>
      <w:proofErr w:type="gramStart"/>
      <w:r>
        <w:rPr>
          <w:rFonts w:cs="Times New Roman"/>
        </w:rPr>
        <w:t>Sumber :</w:t>
      </w:r>
      <w:proofErr w:type="gramEnd"/>
      <w:r>
        <w:rPr>
          <w:rFonts w:cs="Times New Roman"/>
        </w:rPr>
        <w:t xml:space="preserve"> CNN Indonesia (2021) (Foto/Bayu Pratama S)</w:t>
      </w:r>
    </w:p>
    <w:p w:rsidR="00AB645C" w:rsidRDefault="00AB645C" w:rsidP="00AB645C">
      <w:pPr>
        <w:pStyle w:val="NoSpacing"/>
        <w:spacing w:line="360" w:lineRule="auto"/>
        <w:ind w:left="426" w:firstLine="834"/>
        <w:jc w:val="both"/>
        <w:rPr>
          <w:rFonts w:cs="Times New Roman"/>
        </w:rPr>
      </w:pPr>
    </w:p>
    <w:p w:rsidR="007D1C8E" w:rsidRDefault="007D1C8E" w:rsidP="00AB645C">
      <w:pPr>
        <w:pStyle w:val="NoSpacing"/>
        <w:spacing w:line="360" w:lineRule="auto"/>
        <w:ind w:left="426" w:firstLine="834"/>
        <w:jc w:val="both"/>
        <w:rPr>
          <w:rFonts w:cs="Times New Roman"/>
        </w:rPr>
        <w:sectPr w:rsidR="007D1C8E" w:rsidSect="00AB645C">
          <w:type w:val="continuous"/>
          <w:pgSz w:w="11906" w:h="16838" w:code="9"/>
          <w:pgMar w:top="1701" w:right="1701" w:bottom="1701" w:left="1701" w:header="706" w:footer="706" w:gutter="0"/>
          <w:cols w:space="708"/>
          <w:docGrid w:linePitch="360"/>
        </w:sectPr>
      </w:pPr>
    </w:p>
    <w:p w:rsidR="00AB645C" w:rsidRDefault="00AB645C" w:rsidP="00AB645C">
      <w:pPr>
        <w:pStyle w:val="NoSpacing"/>
        <w:spacing w:line="360" w:lineRule="auto"/>
        <w:ind w:left="426" w:firstLine="834"/>
        <w:jc w:val="both"/>
        <w:rPr>
          <w:rFonts w:cs="Times New Roman"/>
        </w:rPr>
      </w:pPr>
      <w:r>
        <w:rPr>
          <w:rFonts w:cs="Times New Roman"/>
        </w:rPr>
        <w:lastRenderedPageBreak/>
        <w:t>Salah satu yang terdampak banjir dengan ketinggian air hingga mencapai 1</w:t>
      </w:r>
      <w:proofErr w:type="gramStart"/>
      <w:r>
        <w:rPr>
          <w:rFonts w:cs="Times New Roman"/>
        </w:rPr>
        <w:t>,5</w:t>
      </w:r>
      <w:proofErr w:type="gramEnd"/>
      <w:r>
        <w:rPr>
          <w:rFonts w:cs="Times New Roman"/>
        </w:rPr>
        <w:t xml:space="preserve"> meter adalah wilayah sungai lulut, Komplek Graha Sejahtera 1, Blok Graha 1, Jalur B Banjarmasin. Dari Informasi salah satu warga wilayah tersebut melalui pesan Whastapp mengatakan bahwa wilayah tersebut terdiri dari 25 KK dan belum mendapatkan bantuan berupa bahan makanan. Warga diwilayah ini mayoritas bertahan di </w:t>
      </w:r>
      <w:r>
        <w:rPr>
          <w:rFonts w:cs="Times New Roman"/>
        </w:rPr>
        <w:lastRenderedPageBreak/>
        <w:t xml:space="preserve">rumah dengan berbagai alasan mulai dari berharap debit banjir turun, takut meninggalkan rumah dan tidak ada lokasi atau posko yang ingin dituju untuk evakuasi. Akan tetapi, hingga saat ini kondisi banjir terus meningkat dan akses untuk keluar tirputus. Salah satu </w:t>
      </w:r>
      <w:proofErr w:type="gramStart"/>
      <w:r>
        <w:rPr>
          <w:rFonts w:cs="Times New Roman"/>
        </w:rPr>
        <w:t>cara</w:t>
      </w:r>
      <w:proofErr w:type="gramEnd"/>
      <w:r>
        <w:rPr>
          <w:rFonts w:cs="Times New Roman"/>
        </w:rPr>
        <w:t xml:space="preserve"> untuk keluar dari mencari bahan kebutuhan adalah dengan perahu atau pelampung karena kedalam air cukup tinggi diwilayah ini.</w:t>
      </w:r>
    </w:p>
    <w:p w:rsidR="00AB645C" w:rsidRDefault="00AB645C" w:rsidP="007D1C8E">
      <w:pPr>
        <w:pStyle w:val="NoSpacing"/>
        <w:spacing w:line="360" w:lineRule="auto"/>
        <w:jc w:val="both"/>
        <w:rPr>
          <w:rFonts w:cs="Times New Roman"/>
        </w:rPr>
        <w:sectPr w:rsidR="00AB645C" w:rsidSect="00AB645C">
          <w:type w:val="continuous"/>
          <w:pgSz w:w="11906" w:h="16838" w:code="9"/>
          <w:pgMar w:top="1701" w:right="1701" w:bottom="1701" w:left="1701" w:header="706" w:footer="706" w:gutter="0"/>
          <w:cols w:num="2" w:space="708"/>
          <w:docGrid w:linePitch="360"/>
        </w:sectPr>
      </w:pPr>
    </w:p>
    <w:p w:rsidR="007D1C8E" w:rsidRDefault="007D1C8E" w:rsidP="00AB645C">
      <w:pPr>
        <w:pStyle w:val="NoSpacing"/>
        <w:spacing w:line="360" w:lineRule="auto"/>
        <w:ind w:left="426"/>
        <w:jc w:val="center"/>
        <w:rPr>
          <w:rFonts w:cs="Times New Roman"/>
        </w:rPr>
      </w:pPr>
    </w:p>
    <w:p w:rsidR="007D1C8E" w:rsidRDefault="007D1C8E" w:rsidP="00AB645C">
      <w:pPr>
        <w:pStyle w:val="NoSpacing"/>
        <w:spacing w:line="360" w:lineRule="auto"/>
        <w:ind w:left="426"/>
        <w:jc w:val="center"/>
        <w:rPr>
          <w:rFonts w:cs="Times New Roman"/>
        </w:rPr>
      </w:pPr>
    </w:p>
    <w:p w:rsidR="007D1C8E" w:rsidRDefault="007D1C8E" w:rsidP="00AB645C">
      <w:pPr>
        <w:pStyle w:val="NoSpacing"/>
        <w:spacing w:line="360" w:lineRule="auto"/>
        <w:ind w:left="426"/>
        <w:jc w:val="center"/>
        <w:rPr>
          <w:rFonts w:cs="Times New Roman"/>
        </w:rPr>
      </w:pPr>
    </w:p>
    <w:p w:rsidR="007D1C8E" w:rsidRDefault="007D1C8E" w:rsidP="00AB645C">
      <w:pPr>
        <w:pStyle w:val="NoSpacing"/>
        <w:spacing w:line="360" w:lineRule="auto"/>
        <w:ind w:left="426"/>
        <w:jc w:val="center"/>
        <w:rPr>
          <w:rFonts w:cs="Times New Roman"/>
        </w:rPr>
      </w:pPr>
    </w:p>
    <w:p w:rsidR="007D1C8E" w:rsidRDefault="007D1C8E" w:rsidP="00AB645C">
      <w:pPr>
        <w:pStyle w:val="NoSpacing"/>
        <w:spacing w:line="360" w:lineRule="auto"/>
        <w:ind w:left="426"/>
        <w:jc w:val="center"/>
        <w:rPr>
          <w:rFonts w:cs="Times New Roman"/>
        </w:rPr>
      </w:pPr>
    </w:p>
    <w:p w:rsidR="00AB645C" w:rsidRDefault="00AB645C" w:rsidP="00AB645C">
      <w:pPr>
        <w:pStyle w:val="NoSpacing"/>
        <w:spacing w:line="360" w:lineRule="auto"/>
        <w:ind w:left="426"/>
        <w:jc w:val="center"/>
        <w:rPr>
          <w:rFonts w:cs="Times New Roman"/>
        </w:rPr>
      </w:pPr>
      <w:r>
        <w:rPr>
          <w:rFonts w:cs="Times New Roman"/>
        </w:rPr>
        <w:lastRenderedPageBreak/>
        <w:t>Gambar 1.3 Kondisi Banjir Komplek Graha Sejahtera, Sungai Lulut, Banjarmasin</w:t>
      </w:r>
    </w:p>
    <w:p w:rsidR="00AB645C" w:rsidRDefault="00AB645C" w:rsidP="00AB645C">
      <w:pPr>
        <w:pStyle w:val="NoSpacing"/>
        <w:spacing w:line="360" w:lineRule="auto"/>
        <w:ind w:left="426"/>
        <w:jc w:val="center"/>
        <w:rPr>
          <w:rFonts w:cs="Times New Roman"/>
        </w:rPr>
      </w:pPr>
      <w:r w:rsidRPr="0048227E">
        <w:rPr>
          <w:rFonts w:cs="Times New Roman"/>
          <w:noProof/>
          <w:lang w:val="id-ID" w:eastAsia="id-ID"/>
        </w:rPr>
        <w:drawing>
          <wp:inline distT="0" distB="0" distL="0" distR="0" wp14:anchorId="08CC4815" wp14:editId="1FF60BE6">
            <wp:extent cx="4485005" cy="1914525"/>
            <wp:effectExtent l="0" t="0" r="0" b="9525"/>
            <wp:docPr id="8" name="Picture 8" descr="C:\Users\asus\AppData\Local\Temp\WhatsApp Image 2021-01-21 at 11.58.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sus\AppData\Local\Temp\WhatsApp Image 2021-01-21 at 11.58.5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29400" cy="1933476"/>
                    </a:xfrm>
                    <a:prstGeom prst="rect">
                      <a:avLst/>
                    </a:prstGeom>
                    <a:noFill/>
                    <a:ln>
                      <a:noFill/>
                    </a:ln>
                  </pic:spPr>
                </pic:pic>
              </a:graphicData>
            </a:graphic>
          </wp:inline>
        </w:drawing>
      </w:r>
    </w:p>
    <w:p w:rsidR="00AB645C" w:rsidRDefault="00AB645C" w:rsidP="00844DB8">
      <w:pPr>
        <w:pStyle w:val="ListParagraph"/>
        <w:ind w:left="360"/>
        <w:jc w:val="both"/>
        <w:rPr>
          <w:rFonts w:ascii="Times New Roman" w:hAnsi="Times New Roman" w:cs="Times New Roman"/>
          <w:sz w:val="22"/>
          <w:szCs w:val="22"/>
          <w:lang w:val="en-US"/>
        </w:rPr>
      </w:pPr>
    </w:p>
    <w:p w:rsidR="007D1C8E" w:rsidRDefault="007D1C8E" w:rsidP="00844DB8">
      <w:pPr>
        <w:pStyle w:val="ListParagraph"/>
        <w:ind w:left="360"/>
        <w:jc w:val="both"/>
        <w:rPr>
          <w:rFonts w:ascii="Times New Roman" w:hAnsi="Times New Roman" w:cs="Times New Roman"/>
          <w:sz w:val="22"/>
          <w:szCs w:val="22"/>
          <w:lang w:val="en-US"/>
        </w:rPr>
        <w:sectPr w:rsidR="007D1C8E" w:rsidSect="00AB645C">
          <w:type w:val="continuous"/>
          <w:pgSz w:w="11906" w:h="16838" w:code="9"/>
          <w:pgMar w:top="1701" w:right="1701" w:bottom="1701" w:left="1701" w:header="706" w:footer="706" w:gutter="0"/>
          <w:cols w:space="708"/>
          <w:docGrid w:linePitch="360"/>
        </w:sectPr>
      </w:pPr>
    </w:p>
    <w:p w:rsidR="00AB645C" w:rsidRDefault="00AB645C" w:rsidP="00AB645C">
      <w:pPr>
        <w:pStyle w:val="NoSpacing"/>
        <w:spacing w:line="360" w:lineRule="auto"/>
        <w:ind w:left="426"/>
        <w:jc w:val="both"/>
        <w:rPr>
          <w:rFonts w:cs="Times New Roman"/>
        </w:rPr>
      </w:pPr>
      <w:r>
        <w:rPr>
          <w:rFonts w:cs="Times New Roman"/>
        </w:rPr>
        <w:lastRenderedPageBreak/>
        <w:t>Warga wilayah Komplek Graha Sejahtera 1, Blok Graha 1, Jalur B , sungai lulut, Banjarmasin, merupakan wilayah yang dihuni oleh ± 25 KK dan dari info salah satu warga disana ketinggian air telah mencapai pinggang orang dewasa dan akses jalan terputus karena banjir yang cukup tinggi. Informasi dari salah satu warga tersebut dapat disimpulkan masalah yang ada pada warga adalah:</w:t>
      </w:r>
    </w:p>
    <w:p w:rsidR="00AB645C" w:rsidRDefault="00AB645C" w:rsidP="00AB645C">
      <w:pPr>
        <w:pStyle w:val="NoSpacing"/>
        <w:numPr>
          <w:ilvl w:val="3"/>
          <w:numId w:val="4"/>
        </w:numPr>
        <w:spacing w:line="360" w:lineRule="auto"/>
        <w:ind w:left="720"/>
        <w:jc w:val="both"/>
        <w:rPr>
          <w:rFonts w:cs="Times New Roman"/>
        </w:rPr>
      </w:pPr>
      <w:r>
        <w:rPr>
          <w:rFonts w:cs="Times New Roman"/>
        </w:rPr>
        <w:t>Warga wilayah Komplek Graha Sejahtera 1, Blok Graha 1, Jalur B , sungai lulut, Banjarmasin saat ini terdampak banjir, sehingga akses menuju keluar terputus. Persediaan bahan pangan menipis akibat banjir dan belum mendapat bantuan dari pihak pemerintah dan masyarakat lain.</w:t>
      </w:r>
    </w:p>
    <w:p w:rsidR="00AB645C" w:rsidRDefault="00AB645C" w:rsidP="00AB645C">
      <w:pPr>
        <w:pStyle w:val="NoSpacing"/>
        <w:numPr>
          <w:ilvl w:val="3"/>
          <w:numId w:val="4"/>
        </w:numPr>
        <w:spacing w:line="360" w:lineRule="auto"/>
        <w:ind w:left="720"/>
        <w:jc w:val="both"/>
        <w:rPr>
          <w:rFonts w:cs="Times New Roman"/>
        </w:rPr>
      </w:pPr>
      <w:r>
        <w:rPr>
          <w:rFonts w:cs="Times New Roman"/>
        </w:rPr>
        <w:t xml:space="preserve">Warga wilayah Komplek Graha Sejahtera 1, Blok Graha 1, Jalur </w:t>
      </w:r>
      <w:r>
        <w:rPr>
          <w:rFonts w:cs="Times New Roman"/>
        </w:rPr>
        <w:lastRenderedPageBreak/>
        <w:t>B , sungai lulut, Banjarmasin juga belum mendapatkan kunjungan dari tim kesehatan setempat untuk mengecek kondisi kesehatan warganya.</w:t>
      </w:r>
    </w:p>
    <w:p w:rsidR="00844DB8" w:rsidRPr="000D2A8B" w:rsidRDefault="00844DB8" w:rsidP="00844DB8">
      <w:pPr>
        <w:pStyle w:val="ListParagraph"/>
        <w:ind w:left="360"/>
        <w:jc w:val="both"/>
        <w:rPr>
          <w:rFonts w:ascii="Times New Roman" w:hAnsi="Times New Roman" w:cs="Times New Roman"/>
          <w:sz w:val="22"/>
          <w:szCs w:val="22"/>
          <w:lang w:val="en-US"/>
        </w:rPr>
      </w:pPr>
    </w:p>
    <w:p w:rsidR="00844DB8" w:rsidRPr="000D2A8B" w:rsidRDefault="00844DB8" w:rsidP="007D1C8E">
      <w:pPr>
        <w:pStyle w:val="ListParagraph"/>
        <w:numPr>
          <w:ilvl w:val="0"/>
          <w:numId w:val="1"/>
        </w:numPr>
        <w:spacing w:line="360" w:lineRule="auto"/>
        <w:ind w:left="360"/>
        <w:jc w:val="both"/>
        <w:rPr>
          <w:rFonts w:ascii="Times New Roman" w:hAnsi="Times New Roman" w:cs="Times New Roman"/>
          <w:sz w:val="22"/>
          <w:szCs w:val="22"/>
          <w:lang w:val="en-US"/>
        </w:rPr>
      </w:pPr>
      <w:r w:rsidRPr="000D2A8B">
        <w:rPr>
          <w:rFonts w:ascii="Times New Roman" w:hAnsi="Times New Roman" w:cs="Times New Roman"/>
          <w:b/>
          <w:sz w:val="22"/>
          <w:szCs w:val="22"/>
          <w:lang w:val="en-US"/>
        </w:rPr>
        <w:t>METODE</w:t>
      </w:r>
    </w:p>
    <w:p w:rsidR="009B4F35" w:rsidRDefault="009B4F35" w:rsidP="007D1C8E">
      <w:pPr>
        <w:spacing w:line="360" w:lineRule="auto"/>
        <w:ind w:left="360" w:firstLine="360"/>
        <w:jc w:val="both"/>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 xml:space="preserve">Metode pemecahan masalah yang sesuai adalah dengan pendekatan </w:t>
      </w:r>
      <w:r>
        <w:rPr>
          <w:rFonts w:ascii="Times New Roman" w:eastAsia="Times New Roman" w:hAnsi="Times New Roman" w:cs="Times New Roman"/>
          <w:i/>
          <w:sz w:val="22"/>
          <w:szCs w:val="22"/>
          <w:lang w:val="en-US"/>
        </w:rPr>
        <w:t>community development</w:t>
      </w:r>
      <w:r>
        <w:rPr>
          <w:rFonts w:ascii="Times New Roman" w:eastAsia="Times New Roman" w:hAnsi="Times New Roman" w:cs="Times New Roman"/>
          <w:sz w:val="22"/>
          <w:szCs w:val="22"/>
          <w:lang w:val="en-US"/>
        </w:rPr>
        <w:t>. Pengabdi bekerjasama dengan anggota masyarakat untuk melaksanakan program pengabdian. Program pengabdian yang dilakukan melalui 3 tahapan yaitu tapah persiapan, tahap pelaksanaan dan tahap evaluasi.</w:t>
      </w:r>
    </w:p>
    <w:p w:rsidR="009B4F35" w:rsidRDefault="009B4F35" w:rsidP="007D1C8E">
      <w:pPr>
        <w:spacing w:line="360" w:lineRule="auto"/>
        <w:ind w:left="360" w:firstLine="360"/>
        <w:jc w:val="both"/>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 xml:space="preserve">Tahap persiapan dimulai dengan kerjasama antara </w:t>
      </w:r>
      <w:proofErr w:type="gramStart"/>
      <w:r>
        <w:rPr>
          <w:rFonts w:ascii="Times New Roman" w:eastAsia="Times New Roman" w:hAnsi="Times New Roman" w:cs="Times New Roman"/>
          <w:sz w:val="22"/>
          <w:szCs w:val="22"/>
          <w:lang w:val="en-US"/>
        </w:rPr>
        <w:t>tim</w:t>
      </w:r>
      <w:proofErr w:type="gramEnd"/>
      <w:r>
        <w:rPr>
          <w:rFonts w:ascii="Times New Roman" w:eastAsia="Times New Roman" w:hAnsi="Times New Roman" w:cs="Times New Roman"/>
          <w:sz w:val="22"/>
          <w:szCs w:val="22"/>
          <w:lang w:val="en-US"/>
        </w:rPr>
        <w:t xml:space="preserve"> pengabdi dan kelompok masyarakat untuk mengkajia dan menentukan kebutuhan yang diperlukan oleh masyarakat kelompok sasaran kegiatan. Tim pengabdi kemudian mempersiapkan segala sarana dan prasarana yang dibutuhkan. Selanjutnya, Tim pengabdi </w:t>
      </w:r>
      <w:r>
        <w:rPr>
          <w:rFonts w:ascii="Times New Roman" w:eastAsia="Times New Roman" w:hAnsi="Times New Roman" w:cs="Times New Roman"/>
          <w:sz w:val="22"/>
          <w:szCs w:val="22"/>
          <w:lang w:val="en-US"/>
        </w:rPr>
        <w:lastRenderedPageBreak/>
        <w:t>merencanakan pelaksanaan kegiatan dan waktu pelaksanaannya.</w:t>
      </w:r>
    </w:p>
    <w:p w:rsidR="009B4F35" w:rsidRDefault="009B4F35" w:rsidP="007D1C8E">
      <w:pPr>
        <w:spacing w:line="360" w:lineRule="auto"/>
        <w:ind w:left="360" w:firstLine="360"/>
        <w:jc w:val="both"/>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 xml:space="preserve">Pelaksanaan kegiatan dilakukan pada tanggal 22 Januari 2021, pukul 15.30 WITA. Pelaksanaan kegiatan dijalankan bekerjasama dengan anggota kelompok masyarakat, dimana kelompok masyarakat membantu </w:t>
      </w:r>
      <w:proofErr w:type="gramStart"/>
      <w:r>
        <w:rPr>
          <w:rFonts w:ascii="Times New Roman" w:eastAsia="Times New Roman" w:hAnsi="Times New Roman" w:cs="Times New Roman"/>
          <w:sz w:val="22"/>
          <w:szCs w:val="22"/>
          <w:lang w:val="en-US"/>
        </w:rPr>
        <w:t>tim</w:t>
      </w:r>
      <w:proofErr w:type="gramEnd"/>
      <w:r>
        <w:rPr>
          <w:rFonts w:ascii="Times New Roman" w:eastAsia="Times New Roman" w:hAnsi="Times New Roman" w:cs="Times New Roman"/>
          <w:sz w:val="22"/>
          <w:szCs w:val="22"/>
          <w:lang w:val="en-US"/>
        </w:rPr>
        <w:t xml:space="preserve"> pengabdi untuk mendistribusikan pasokan kebutuhan bahan pokok makanan sehat (Beras, Sayur, Lauk, Telur, Gula, Garam, Tahu, Tempe, Minyak Goreng). Anggota kelompok masyarakat juga memfasilitasi </w:t>
      </w:r>
      <w:proofErr w:type="gramStart"/>
      <w:r>
        <w:rPr>
          <w:rFonts w:ascii="Times New Roman" w:eastAsia="Times New Roman" w:hAnsi="Times New Roman" w:cs="Times New Roman"/>
          <w:sz w:val="22"/>
          <w:szCs w:val="22"/>
          <w:lang w:val="en-US"/>
        </w:rPr>
        <w:t>tim</w:t>
      </w:r>
      <w:proofErr w:type="gramEnd"/>
      <w:r>
        <w:rPr>
          <w:rFonts w:ascii="Times New Roman" w:eastAsia="Times New Roman" w:hAnsi="Times New Roman" w:cs="Times New Roman"/>
          <w:sz w:val="22"/>
          <w:szCs w:val="22"/>
          <w:lang w:val="en-US"/>
        </w:rPr>
        <w:t xml:space="preserve"> pengabdi untuk menemui masyarakat yang membutuhkan pemeriksaan kesehatan dan pengobatan gratis.</w:t>
      </w:r>
    </w:p>
    <w:p w:rsidR="009B4F35" w:rsidRPr="009B4F35" w:rsidRDefault="009B4F35" w:rsidP="007D1C8E">
      <w:pPr>
        <w:spacing w:line="360" w:lineRule="auto"/>
        <w:ind w:left="360" w:firstLine="360"/>
        <w:jc w:val="both"/>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 xml:space="preserve">Tahap evaluasi dilaksanakan pada hari ke 3 (25 Januari 2020). Tahap evaluasi ini dilakukan dengan menyebar angket kepuasan terhadap layanan yang diberikan oleh Tim Pengabdi. Tujuan evaluasi ini adalah untuk mengkaji sejauh mana </w:t>
      </w:r>
      <w:r w:rsidRPr="009B4F35">
        <w:rPr>
          <w:rFonts w:ascii="Times New Roman" w:eastAsia="Times New Roman" w:hAnsi="Times New Roman" w:cs="Times New Roman"/>
          <w:sz w:val="22"/>
          <w:szCs w:val="22"/>
          <w:lang w:val="en-US"/>
        </w:rPr>
        <w:t xml:space="preserve">keefektifan kegiatan PKM yang diberikan oleh tim pengabdi dalam membantu pemecahan masalah kepada kelompok sasaran yaitu masyarakat </w:t>
      </w:r>
      <w:r w:rsidRPr="009B4F35">
        <w:rPr>
          <w:rFonts w:ascii="Times New Roman" w:hAnsi="Times New Roman" w:cs="Times New Roman"/>
          <w:sz w:val="22"/>
          <w:szCs w:val="22"/>
        </w:rPr>
        <w:t>wilayah Komplek Graha Sejahtera 1, Blok Graha 1, Jalur B , sungai lulut, Banjarmasin</w:t>
      </w:r>
      <w:r>
        <w:rPr>
          <w:rFonts w:ascii="Times New Roman" w:hAnsi="Times New Roman" w:cs="Times New Roman"/>
          <w:sz w:val="22"/>
          <w:szCs w:val="22"/>
          <w:lang w:val="en-US"/>
        </w:rPr>
        <w:t xml:space="preserve"> yang terdampak bencana  banjir selama ±1 minggu dan belum mendapat bantuan apapun selama banjir.</w:t>
      </w:r>
    </w:p>
    <w:p w:rsidR="00844DB8" w:rsidRPr="00AA51F9" w:rsidRDefault="00844DB8" w:rsidP="007D1C8E">
      <w:pPr>
        <w:pStyle w:val="ListParagraph"/>
        <w:numPr>
          <w:ilvl w:val="0"/>
          <w:numId w:val="1"/>
        </w:numPr>
        <w:spacing w:line="360" w:lineRule="auto"/>
        <w:ind w:left="360"/>
        <w:jc w:val="both"/>
        <w:rPr>
          <w:rFonts w:ascii="Times New Roman" w:hAnsi="Times New Roman" w:cs="Times New Roman"/>
          <w:sz w:val="24"/>
          <w:szCs w:val="22"/>
          <w:lang w:val="en-US"/>
        </w:rPr>
      </w:pPr>
      <w:r w:rsidRPr="00AA51F9">
        <w:rPr>
          <w:rFonts w:ascii="Times New Roman" w:hAnsi="Times New Roman" w:cs="Times New Roman"/>
          <w:b/>
          <w:sz w:val="24"/>
          <w:szCs w:val="22"/>
          <w:lang w:val="en-US"/>
        </w:rPr>
        <w:t>HASIL DAN PEMBAHASAN</w:t>
      </w:r>
    </w:p>
    <w:p w:rsidR="00D44B32" w:rsidRDefault="009B4F35" w:rsidP="007D1C8E">
      <w:pPr>
        <w:pStyle w:val="ListParagraph"/>
        <w:spacing w:line="360" w:lineRule="auto"/>
        <w:ind w:left="360" w:firstLine="360"/>
        <w:jc w:val="both"/>
        <w:rPr>
          <w:rFonts w:ascii="Times New Roman" w:hAnsi="Times New Roman" w:cs="Times New Roman"/>
          <w:sz w:val="22"/>
          <w:szCs w:val="22"/>
          <w:lang w:val="en-US"/>
        </w:rPr>
      </w:pPr>
      <w:r>
        <w:rPr>
          <w:rFonts w:ascii="Times New Roman" w:eastAsia="Times New Roman" w:hAnsi="Times New Roman"/>
          <w:sz w:val="24"/>
          <w:lang w:val="en-US"/>
        </w:rPr>
        <w:t xml:space="preserve">Secara khusus hasil kegiatan Pengabdian ini yaitu: 1)57 Kepala </w:t>
      </w:r>
      <w:r>
        <w:rPr>
          <w:rFonts w:ascii="Times New Roman" w:eastAsia="Times New Roman" w:hAnsi="Times New Roman"/>
          <w:sz w:val="24"/>
          <w:lang w:val="en-US"/>
        </w:rPr>
        <w:lastRenderedPageBreak/>
        <w:t xml:space="preserve">Keluarga di wilayah </w:t>
      </w:r>
      <w:r w:rsidRPr="009B4F35">
        <w:rPr>
          <w:rFonts w:ascii="Times New Roman" w:hAnsi="Times New Roman" w:cs="Times New Roman"/>
          <w:sz w:val="22"/>
          <w:szCs w:val="22"/>
        </w:rPr>
        <w:t>Komplek Graha Sejahtera 1, Blok Graha 1, Jalur B , sungai lulut, Banjarmasin</w:t>
      </w:r>
      <w:r>
        <w:rPr>
          <w:rFonts w:ascii="Times New Roman" w:hAnsi="Times New Roman" w:cs="Times New Roman"/>
          <w:sz w:val="22"/>
          <w:szCs w:val="22"/>
          <w:lang w:val="en-US"/>
        </w:rPr>
        <w:t xml:space="preserve"> mendapatkan bantuan SEMBAKO (Sembilan bahan pokok) dan pemeriksaan kesehatan gratis; 2)Sebanyak 12 Lansia dan 39 Orang Dewasa dan 4 anak anak mendapatkan pemeriksaan kesehatan gratis meliputi pemeriksaan tekanan darah, kadar gula darah, kadar kolesterol dan kadar asam urat; 3)Sebanyak 38 warga (lansia, dewasa dan anak-anak) mendapatkan pengobatan secara gratis sesuai temuan </w:t>
      </w:r>
      <w:r w:rsidRPr="009B4F35">
        <w:rPr>
          <w:rFonts w:ascii="Times New Roman" w:hAnsi="Times New Roman" w:cs="Times New Roman"/>
          <w:i/>
          <w:sz w:val="22"/>
          <w:szCs w:val="22"/>
          <w:lang w:val="en-US"/>
        </w:rPr>
        <w:t>skrining</w:t>
      </w:r>
      <w:r>
        <w:rPr>
          <w:rFonts w:ascii="Times New Roman" w:hAnsi="Times New Roman" w:cs="Times New Roman"/>
          <w:sz w:val="22"/>
          <w:szCs w:val="22"/>
          <w:lang w:val="en-US"/>
        </w:rPr>
        <w:t xml:space="preserve"> masalah penyakit yang dirasakan. </w:t>
      </w:r>
    </w:p>
    <w:p w:rsidR="009B4F35" w:rsidRDefault="009B4F35" w:rsidP="007D1C8E">
      <w:pPr>
        <w:pStyle w:val="ListParagraph"/>
        <w:spacing w:line="360" w:lineRule="auto"/>
        <w:ind w:left="360" w:firstLine="360"/>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Secara umum </w:t>
      </w:r>
      <w:r w:rsidR="00D44B32">
        <w:rPr>
          <w:rFonts w:ascii="Times New Roman" w:hAnsi="Times New Roman" w:cs="Times New Roman"/>
          <w:sz w:val="22"/>
          <w:szCs w:val="22"/>
          <w:lang w:val="en-US"/>
        </w:rPr>
        <w:t xml:space="preserve">89% warga masyarakat </w:t>
      </w:r>
      <w:r w:rsidR="00D44B32" w:rsidRPr="009B4F35">
        <w:rPr>
          <w:rFonts w:ascii="Times New Roman" w:hAnsi="Times New Roman" w:cs="Times New Roman"/>
          <w:sz w:val="22"/>
          <w:szCs w:val="22"/>
        </w:rPr>
        <w:t>Komplek Graha Sejahtera 1, Blok Graha 1, Jalur B , sungai lulut, Banjarmasin</w:t>
      </w:r>
      <w:r w:rsidR="00D44B32">
        <w:rPr>
          <w:rFonts w:ascii="Times New Roman" w:hAnsi="Times New Roman" w:cs="Times New Roman"/>
          <w:sz w:val="22"/>
          <w:szCs w:val="22"/>
          <w:lang w:val="en-US"/>
        </w:rPr>
        <w:t xml:space="preserve"> </w:t>
      </w:r>
      <w:r>
        <w:rPr>
          <w:rFonts w:ascii="Times New Roman" w:hAnsi="Times New Roman" w:cs="Times New Roman"/>
          <w:sz w:val="22"/>
          <w:szCs w:val="22"/>
          <w:lang w:val="en-US"/>
        </w:rPr>
        <w:t>kegiatan pengabdian dinilai sangat</w:t>
      </w:r>
      <w:r w:rsidR="00D44B32">
        <w:rPr>
          <w:rFonts w:ascii="Times New Roman" w:hAnsi="Times New Roman" w:cs="Times New Roman"/>
          <w:sz w:val="22"/>
          <w:szCs w:val="22"/>
          <w:lang w:val="en-US"/>
        </w:rPr>
        <w:t xml:space="preserve"> memuaskan</w:t>
      </w:r>
      <w:r>
        <w:rPr>
          <w:rFonts w:ascii="Times New Roman" w:hAnsi="Times New Roman" w:cs="Times New Roman"/>
          <w:sz w:val="22"/>
          <w:szCs w:val="22"/>
          <w:lang w:val="en-US"/>
        </w:rPr>
        <w:t xml:space="preserve">. Hal ini dikarenakan, secara kualitatif mayoritas mengungkapkan bahwa pemenuhan kebutuhan pangan sangat membantu warga pada saat bencana banjir seperti saat ini. Mayoritas warga kesusahan untuk memperoleh bahan makanan karena akses jalan tertutup banjir, bahan makanan yang langka dan harga yang melambung tinggi. Selain itu juga, kepuasan masyarakat </w:t>
      </w:r>
      <w:proofErr w:type="gramStart"/>
      <w:r>
        <w:rPr>
          <w:rFonts w:ascii="Times New Roman" w:hAnsi="Times New Roman" w:cs="Times New Roman"/>
          <w:sz w:val="22"/>
          <w:szCs w:val="22"/>
          <w:lang w:val="en-US"/>
        </w:rPr>
        <w:t>akan</w:t>
      </w:r>
      <w:proofErr w:type="gramEnd"/>
      <w:r>
        <w:rPr>
          <w:rFonts w:ascii="Times New Roman" w:hAnsi="Times New Roman" w:cs="Times New Roman"/>
          <w:sz w:val="22"/>
          <w:szCs w:val="22"/>
          <w:lang w:val="en-US"/>
        </w:rPr>
        <w:t xml:space="preserve"> layanan pengabdian sangat tinggi karena kebutuhan pangan yang diberikan sangat sesuai kebutuhan yang menunjang kesehatan dimasa pandemi dan kondisi banjir saat ini.</w:t>
      </w:r>
    </w:p>
    <w:p w:rsidR="006921E1" w:rsidRDefault="009222C9" w:rsidP="007D1C8E">
      <w:pPr>
        <w:pStyle w:val="ListParagraph"/>
        <w:spacing w:line="360" w:lineRule="auto"/>
        <w:ind w:left="360" w:firstLine="360"/>
        <w:jc w:val="both"/>
        <w:rPr>
          <w:rFonts w:ascii="Times New Roman" w:eastAsia="Times New Roman" w:hAnsi="Times New Roman"/>
          <w:sz w:val="24"/>
          <w:lang w:val="en-US"/>
        </w:rPr>
      </w:pPr>
      <w:r>
        <w:rPr>
          <w:rFonts w:ascii="Times New Roman" w:eastAsia="Times New Roman" w:hAnsi="Times New Roman"/>
          <w:sz w:val="24"/>
          <w:lang w:val="en-US"/>
        </w:rPr>
        <w:lastRenderedPageBreak/>
        <w:t xml:space="preserve">Pemenuhan kebutuhan makanan harian sangat bergantung pada menu yang disajikan oleh ibu rumah tangga. Menu yang disajikan </w:t>
      </w:r>
      <w:proofErr w:type="gramStart"/>
      <w:r>
        <w:rPr>
          <w:rFonts w:ascii="Times New Roman" w:eastAsia="Times New Roman" w:hAnsi="Times New Roman"/>
          <w:sz w:val="24"/>
          <w:lang w:val="en-US"/>
        </w:rPr>
        <w:t>akan</w:t>
      </w:r>
      <w:proofErr w:type="gramEnd"/>
      <w:r>
        <w:rPr>
          <w:rFonts w:ascii="Times New Roman" w:eastAsia="Times New Roman" w:hAnsi="Times New Roman"/>
          <w:sz w:val="24"/>
          <w:lang w:val="en-US"/>
        </w:rPr>
        <w:t xml:space="preserve"> menjadi sumber energi dan protein bagi anggota keluarga. Akan tetapi, menu makanan yang tersedia </w:t>
      </w:r>
      <w:proofErr w:type="gramStart"/>
      <w:r>
        <w:rPr>
          <w:rFonts w:ascii="Times New Roman" w:eastAsia="Times New Roman" w:hAnsi="Times New Roman"/>
          <w:sz w:val="24"/>
          <w:lang w:val="en-US"/>
        </w:rPr>
        <w:t>akan</w:t>
      </w:r>
      <w:proofErr w:type="gramEnd"/>
      <w:r>
        <w:rPr>
          <w:rFonts w:ascii="Times New Roman" w:eastAsia="Times New Roman" w:hAnsi="Times New Roman"/>
          <w:sz w:val="24"/>
          <w:lang w:val="en-US"/>
        </w:rPr>
        <w:t xml:space="preserve"> bergantung pada pendapatan rumah tangga dan pengeluaran rumah tangga </w:t>
      </w:r>
      <w:sdt>
        <w:sdtPr>
          <w:rPr>
            <w:rFonts w:ascii="Times New Roman" w:eastAsia="Times New Roman" w:hAnsi="Times New Roman"/>
            <w:sz w:val="24"/>
            <w:lang w:val="en-US"/>
          </w:rPr>
          <w:id w:val="706229662"/>
          <w:citation/>
        </w:sdtPr>
        <w:sdtEndPr/>
        <w:sdtContent>
          <w:r>
            <w:rPr>
              <w:rFonts w:ascii="Times New Roman" w:eastAsia="Times New Roman" w:hAnsi="Times New Roman"/>
              <w:sz w:val="24"/>
              <w:lang w:val="en-US"/>
            </w:rPr>
            <w:fldChar w:fldCharType="begin"/>
          </w:r>
          <w:r>
            <w:rPr>
              <w:rFonts w:ascii="Times New Roman" w:eastAsia="Times New Roman" w:hAnsi="Times New Roman"/>
              <w:sz w:val="24"/>
              <w:lang w:val="en-US"/>
            </w:rPr>
            <w:instrText xml:space="preserve"> CITATION Ari15 \l 1033 </w:instrText>
          </w:r>
          <w:r>
            <w:rPr>
              <w:rFonts w:ascii="Times New Roman" w:eastAsia="Times New Roman" w:hAnsi="Times New Roman"/>
              <w:sz w:val="24"/>
              <w:lang w:val="en-US"/>
            </w:rPr>
            <w:fldChar w:fldCharType="separate"/>
          </w:r>
          <w:r w:rsidRPr="009222C9">
            <w:rPr>
              <w:rFonts w:ascii="Times New Roman" w:eastAsia="Times New Roman" w:hAnsi="Times New Roman"/>
              <w:noProof/>
              <w:sz w:val="24"/>
              <w:lang w:val="en-US"/>
            </w:rPr>
            <w:t>(Arida, Sofyan, &amp; Fadhiela, 2015)</w:t>
          </w:r>
          <w:r>
            <w:rPr>
              <w:rFonts w:ascii="Times New Roman" w:eastAsia="Times New Roman" w:hAnsi="Times New Roman"/>
              <w:sz w:val="24"/>
              <w:lang w:val="en-US"/>
            </w:rPr>
            <w:fldChar w:fldCharType="end"/>
          </w:r>
        </w:sdtContent>
      </w:sdt>
      <w:r w:rsidR="00D36FB2">
        <w:rPr>
          <w:rFonts w:ascii="Times New Roman" w:eastAsia="Times New Roman" w:hAnsi="Times New Roman"/>
          <w:sz w:val="24"/>
          <w:lang w:val="en-US"/>
        </w:rPr>
        <w:t xml:space="preserve">. </w:t>
      </w:r>
      <w:r w:rsidR="00296491">
        <w:rPr>
          <w:rFonts w:ascii="Times New Roman" w:eastAsia="Times New Roman" w:hAnsi="Times New Roman"/>
          <w:sz w:val="24"/>
          <w:lang w:val="en-US"/>
        </w:rPr>
        <w:t>Pola konsumsi pangan rumah tangga ditentukan oleh harga, kebiasaan, pendapatan dan selera</w:t>
      </w:r>
      <w:r w:rsidR="003E0E1B">
        <w:rPr>
          <w:rFonts w:ascii="Times New Roman" w:eastAsia="Times New Roman" w:hAnsi="Times New Roman"/>
          <w:sz w:val="24"/>
          <w:lang w:val="en-US"/>
        </w:rPr>
        <w:t xml:space="preserve"> </w:t>
      </w:r>
      <w:sdt>
        <w:sdtPr>
          <w:rPr>
            <w:rFonts w:ascii="Times New Roman" w:eastAsia="Times New Roman" w:hAnsi="Times New Roman"/>
            <w:sz w:val="24"/>
            <w:lang w:val="en-US"/>
          </w:rPr>
          <w:id w:val="-1092169346"/>
          <w:citation/>
        </w:sdtPr>
        <w:sdtEndPr/>
        <w:sdtContent>
          <w:r w:rsidR="003E0E1B">
            <w:rPr>
              <w:rFonts w:ascii="Times New Roman" w:eastAsia="Times New Roman" w:hAnsi="Times New Roman"/>
              <w:sz w:val="24"/>
              <w:lang w:val="en-US"/>
            </w:rPr>
            <w:fldChar w:fldCharType="begin"/>
          </w:r>
          <w:r w:rsidR="003E0E1B">
            <w:rPr>
              <w:rFonts w:ascii="Times New Roman" w:eastAsia="Times New Roman" w:hAnsi="Times New Roman"/>
              <w:sz w:val="24"/>
              <w:lang w:val="en-US"/>
            </w:rPr>
            <w:instrText xml:space="preserve"> CITATION Dam18 \l 1033 </w:instrText>
          </w:r>
          <w:r w:rsidR="003E0E1B">
            <w:rPr>
              <w:rFonts w:ascii="Times New Roman" w:eastAsia="Times New Roman" w:hAnsi="Times New Roman"/>
              <w:sz w:val="24"/>
              <w:lang w:val="en-US"/>
            </w:rPr>
            <w:fldChar w:fldCharType="separate"/>
          </w:r>
          <w:r w:rsidR="003E0E1B" w:rsidRPr="003E0E1B">
            <w:rPr>
              <w:rFonts w:ascii="Times New Roman" w:eastAsia="Times New Roman" w:hAnsi="Times New Roman"/>
              <w:noProof/>
              <w:sz w:val="24"/>
              <w:lang w:val="en-US"/>
            </w:rPr>
            <w:t>(Damayanti, 2018)</w:t>
          </w:r>
          <w:r w:rsidR="003E0E1B">
            <w:rPr>
              <w:rFonts w:ascii="Times New Roman" w:eastAsia="Times New Roman" w:hAnsi="Times New Roman"/>
              <w:sz w:val="24"/>
              <w:lang w:val="en-US"/>
            </w:rPr>
            <w:fldChar w:fldCharType="end"/>
          </w:r>
        </w:sdtContent>
      </w:sdt>
      <w:r w:rsidR="006921E1">
        <w:rPr>
          <w:rFonts w:ascii="Times New Roman" w:eastAsia="Times New Roman" w:hAnsi="Times New Roman"/>
          <w:sz w:val="24"/>
          <w:lang w:val="en-US"/>
        </w:rPr>
        <w:t xml:space="preserve">. </w:t>
      </w:r>
      <w:r w:rsidR="003E0E1B">
        <w:rPr>
          <w:rFonts w:ascii="Times New Roman" w:eastAsia="Times New Roman" w:hAnsi="Times New Roman"/>
          <w:sz w:val="24"/>
          <w:lang w:val="en-US"/>
        </w:rPr>
        <w:t>Damayanti (2018)</w:t>
      </w:r>
      <w:r w:rsidR="006921E1">
        <w:rPr>
          <w:rFonts w:ascii="Times New Roman" w:eastAsia="Times New Roman" w:hAnsi="Times New Roman"/>
          <w:sz w:val="24"/>
          <w:lang w:val="en-US"/>
        </w:rPr>
        <w:t xml:space="preserve"> juga</w:t>
      </w:r>
      <w:r w:rsidR="003E0E1B">
        <w:rPr>
          <w:rFonts w:ascii="Times New Roman" w:eastAsia="Times New Roman" w:hAnsi="Times New Roman"/>
          <w:sz w:val="24"/>
          <w:lang w:val="en-US"/>
        </w:rPr>
        <w:t xml:space="preserve"> mengungkapkan terdapat tiga hal penting dalam ketersediaan pangan seperti ketersediaan bahan pangan, akses untuk memperoleh bahan pangan dan pemanfaatannya. </w:t>
      </w:r>
    </w:p>
    <w:p w:rsidR="009B4F35" w:rsidRDefault="003E0E1B" w:rsidP="007D1C8E">
      <w:pPr>
        <w:pStyle w:val="ListParagraph"/>
        <w:spacing w:line="360" w:lineRule="auto"/>
        <w:ind w:left="360" w:firstLine="360"/>
        <w:jc w:val="both"/>
        <w:rPr>
          <w:rFonts w:ascii="Times New Roman" w:eastAsia="Times New Roman" w:hAnsi="Times New Roman"/>
          <w:sz w:val="24"/>
          <w:lang w:val="en-US"/>
        </w:rPr>
      </w:pPr>
      <w:r>
        <w:rPr>
          <w:rFonts w:ascii="Times New Roman" w:eastAsia="Times New Roman" w:hAnsi="Times New Roman"/>
          <w:sz w:val="24"/>
          <w:lang w:val="en-US"/>
        </w:rPr>
        <w:t xml:space="preserve">Pada situasi bencana banjir di Kalimantan Selatan, dimana hampir menutup separuh </w:t>
      </w:r>
      <w:proofErr w:type="gramStart"/>
      <w:r>
        <w:rPr>
          <w:rFonts w:ascii="Times New Roman" w:eastAsia="Times New Roman" w:hAnsi="Times New Roman"/>
          <w:sz w:val="24"/>
          <w:lang w:val="en-US"/>
        </w:rPr>
        <w:t>kota</w:t>
      </w:r>
      <w:proofErr w:type="gramEnd"/>
      <w:r>
        <w:rPr>
          <w:rFonts w:ascii="Times New Roman" w:eastAsia="Times New Roman" w:hAnsi="Times New Roman"/>
          <w:sz w:val="24"/>
          <w:lang w:val="en-US"/>
        </w:rPr>
        <w:t xml:space="preserve"> Banjarmasin mengakibatkan keluarga terdampak banjir kesulitan menyediakan bahan pangan. Hal </w:t>
      </w:r>
      <w:r w:rsidR="006921E1">
        <w:rPr>
          <w:rFonts w:ascii="Times New Roman" w:eastAsia="Times New Roman" w:hAnsi="Times New Roman"/>
          <w:sz w:val="24"/>
          <w:lang w:val="en-US"/>
        </w:rPr>
        <w:t>ini dikare</w:t>
      </w:r>
      <w:r>
        <w:rPr>
          <w:rFonts w:ascii="Times New Roman" w:eastAsia="Times New Roman" w:hAnsi="Times New Roman"/>
          <w:sz w:val="24"/>
          <w:lang w:val="en-US"/>
        </w:rPr>
        <w:t xml:space="preserve">nakan, akses yang tertutup banjir, ketersediaan bahan pangan yang sehat langka dan mahal, ditambah lagi lokasi yang cukup jauh. </w:t>
      </w:r>
      <w:r w:rsidR="006921E1">
        <w:rPr>
          <w:rFonts w:ascii="Times New Roman" w:eastAsia="Times New Roman" w:hAnsi="Times New Roman"/>
          <w:sz w:val="24"/>
          <w:lang w:val="en-US"/>
        </w:rPr>
        <w:t xml:space="preserve">Sehingga banyak dari keluarga yang memanfaatkan makanan bersifat tahan lama seperti </w:t>
      </w:r>
      <w:r w:rsidR="006921E1">
        <w:rPr>
          <w:rFonts w:ascii="Times New Roman" w:eastAsia="Times New Roman" w:hAnsi="Times New Roman"/>
          <w:sz w:val="24"/>
          <w:lang w:val="en-US"/>
        </w:rPr>
        <w:lastRenderedPageBreak/>
        <w:t xml:space="preserve">mie instan, ikan kaleng, telur, beras dan minyak goreng. Seperti yang diketahui jenis makanan seperti ini dapat saja berdampak bagi kesehatan jika dikonsumsi terus menerus dalam waktu lama. </w:t>
      </w:r>
      <w:r w:rsidR="0088676D">
        <w:rPr>
          <w:rFonts w:ascii="Times New Roman" w:eastAsia="Times New Roman" w:hAnsi="Times New Roman"/>
          <w:sz w:val="24"/>
          <w:lang w:val="en-US"/>
        </w:rPr>
        <w:t>Padahal di situasi pandemi COVID-19 saat ini, kesehatan merupakan hal utama yang harus dijaga.</w:t>
      </w:r>
    </w:p>
    <w:p w:rsidR="00DD3B85" w:rsidRDefault="003A74B1" w:rsidP="007D1C8E">
      <w:pPr>
        <w:pStyle w:val="ListParagraph"/>
        <w:spacing w:line="360" w:lineRule="auto"/>
        <w:ind w:left="360" w:firstLine="360"/>
        <w:jc w:val="both"/>
        <w:rPr>
          <w:rFonts w:ascii="Times New Roman" w:eastAsia="Times New Roman" w:hAnsi="Times New Roman"/>
          <w:sz w:val="24"/>
          <w:lang w:val="en-US"/>
        </w:rPr>
      </w:pPr>
      <w:r>
        <w:rPr>
          <w:rFonts w:ascii="Times New Roman" w:eastAsia="Times New Roman" w:hAnsi="Times New Roman"/>
          <w:sz w:val="24"/>
          <w:lang w:val="en-US"/>
        </w:rPr>
        <w:t>COVID-19 merupakan salah satu penyakit jenis baru yang diakibatkan oleh Virus Sars-Cov-2, yang menyebabkan penderitanya mengalami gejala demam, batuk, sesak nafas bahkan dibeberapa kasus berakhir pada kegagalan  nafas atau ARDS (</w:t>
      </w:r>
      <w:r>
        <w:rPr>
          <w:rFonts w:ascii="Times New Roman" w:eastAsia="Times New Roman" w:hAnsi="Times New Roman"/>
          <w:i/>
          <w:sz w:val="24"/>
          <w:lang w:val="en-US"/>
        </w:rPr>
        <w:t>Acute Respiratory Distress Syndrome</w:t>
      </w:r>
      <w:r>
        <w:rPr>
          <w:rFonts w:ascii="Times New Roman" w:eastAsia="Times New Roman" w:hAnsi="Times New Roman"/>
          <w:sz w:val="24"/>
          <w:lang w:val="en-US"/>
        </w:rPr>
        <w:t xml:space="preserve">) dan kematian </w:t>
      </w:r>
      <w:sdt>
        <w:sdtPr>
          <w:rPr>
            <w:rFonts w:ascii="Times New Roman" w:eastAsia="Times New Roman" w:hAnsi="Times New Roman"/>
            <w:sz w:val="24"/>
            <w:lang w:val="en-US"/>
          </w:rPr>
          <w:id w:val="694729315"/>
          <w:citation/>
        </w:sdtPr>
        <w:sdtEndPr/>
        <w:sdtContent>
          <w:r>
            <w:rPr>
              <w:rFonts w:ascii="Times New Roman" w:eastAsia="Times New Roman" w:hAnsi="Times New Roman"/>
              <w:sz w:val="24"/>
              <w:lang w:val="en-US"/>
            </w:rPr>
            <w:fldChar w:fldCharType="begin"/>
          </w:r>
          <w:r>
            <w:rPr>
              <w:rFonts w:ascii="Times New Roman" w:eastAsia="Times New Roman" w:hAnsi="Times New Roman"/>
              <w:sz w:val="24"/>
              <w:lang w:val="en-US"/>
            </w:rPr>
            <w:instrText xml:space="preserve"> CITATION Put20 \l 1033 </w:instrText>
          </w:r>
          <w:r>
            <w:rPr>
              <w:rFonts w:ascii="Times New Roman" w:eastAsia="Times New Roman" w:hAnsi="Times New Roman"/>
              <w:sz w:val="24"/>
              <w:lang w:val="en-US"/>
            </w:rPr>
            <w:fldChar w:fldCharType="separate"/>
          </w:r>
          <w:r w:rsidRPr="003A74B1">
            <w:rPr>
              <w:rFonts w:ascii="Times New Roman" w:eastAsia="Times New Roman" w:hAnsi="Times New Roman"/>
              <w:noProof/>
              <w:sz w:val="24"/>
              <w:lang w:val="en-US"/>
            </w:rPr>
            <w:t>(Putri, 2020)</w:t>
          </w:r>
          <w:r>
            <w:rPr>
              <w:rFonts w:ascii="Times New Roman" w:eastAsia="Times New Roman" w:hAnsi="Times New Roman"/>
              <w:sz w:val="24"/>
              <w:lang w:val="en-US"/>
            </w:rPr>
            <w:fldChar w:fldCharType="end"/>
          </w:r>
        </w:sdtContent>
      </w:sdt>
      <w:r>
        <w:rPr>
          <w:rFonts w:ascii="Times New Roman" w:eastAsia="Times New Roman" w:hAnsi="Times New Roman"/>
          <w:sz w:val="24"/>
          <w:lang w:val="en-US"/>
        </w:rPr>
        <w:t>. Penularan penyakit COVID-19 cukup masiv, sehingga menjaga kesehatan diri di masa Pandemi COVID-19 menjadi salah satu hal yang penting.</w:t>
      </w:r>
      <w:r w:rsidR="00E4027D">
        <w:rPr>
          <w:rFonts w:ascii="Times New Roman" w:eastAsia="Times New Roman" w:hAnsi="Times New Roman"/>
          <w:sz w:val="24"/>
          <w:lang w:val="en-US"/>
        </w:rPr>
        <w:t xml:space="preserve"> Salah satu </w:t>
      </w:r>
      <w:proofErr w:type="gramStart"/>
      <w:r w:rsidR="00E4027D">
        <w:rPr>
          <w:rFonts w:ascii="Times New Roman" w:eastAsia="Times New Roman" w:hAnsi="Times New Roman"/>
          <w:sz w:val="24"/>
          <w:lang w:val="en-US"/>
        </w:rPr>
        <w:t>cara</w:t>
      </w:r>
      <w:proofErr w:type="gramEnd"/>
      <w:r w:rsidR="00E4027D">
        <w:rPr>
          <w:rFonts w:ascii="Times New Roman" w:eastAsia="Times New Roman" w:hAnsi="Times New Roman"/>
          <w:sz w:val="24"/>
          <w:lang w:val="en-US"/>
        </w:rPr>
        <w:t xml:space="preserve"> menjaga kesehatan adalah dengan makan makanan bergizi</w:t>
      </w:r>
      <w:r w:rsidR="00AF6AB7">
        <w:rPr>
          <w:rFonts w:ascii="Times New Roman" w:eastAsia="Times New Roman" w:hAnsi="Times New Roman"/>
          <w:sz w:val="24"/>
          <w:lang w:val="en-US"/>
        </w:rPr>
        <w:t xml:space="preserve"> dan seimbang dalam upay</w:t>
      </w:r>
      <w:r w:rsidR="00E4027D">
        <w:rPr>
          <w:rFonts w:ascii="Times New Roman" w:eastAsia="Times New Roman" w:hAnsi="Times New Roman"/>
          <w:sz w:val="24"/>
          <w:lang w:val="en-US"/>
        </w:rPr>
        <w:t xml:space="preserve">a meningkatkan sistem kekebalan tubuh </w:t>
      </w:r>
      <w:sdt>
        <w:sdtPr>
          <w:rPr>
            <w:rFonts w:ascii="Times New Roman" w:eastAsia="Times New Roman" w:hAnsi="Times New Roman"/>
            <w:sz w:val="24"/>
            <w:lang w:val="en-US"/>
          </w:rPr>
          <w:id w:val="983973352"/>
          <w:citation/>
        </w:sdtPr>
        <w:sdtEndPr/>
        <w:sdtContent>
          <w:r w:rsidR="00E4027D">
            <w:rPr>
              <w:rFonts w:ascii="Times New Roman" w:eastAsia="Times New Roman" w:hAnsi="Times New Roman"/>
              <w:sz w:val="24"/>
              <w:lang w:val="en-US"/>
            </w:rPr>
            <w:fldChar w:fldCharType="begin"/>
          </w:r>
          <w:r w:rsidR="00E4027D">
            <w:rPr>
              <w:rFonts w:ascii="Times New Roman" w:eastAsia="Times New Roman" w:hAnsi="Times New Roman"/>
              <w:sz w:val="24"/>
              <w:lang w:val="en-US"/>
            </w:rPr>
            <w:instrText xml:space="preserve"> CITATION Akb20 \l 1033 </w:instrText>
          </w:r>
          <w:r w:rsidR="00E4027D">
            <w:rPr>
              <w:rFonts w:ascii="Times New Roman" w:eastAsia="Times New Roman" w:hAnsi="Times New Roman"/>
              <w:sz w:val="24"/>
              <w:lang w:val="en-US"/>
            </w:rPr>
            <w:fldChar w:fldCharType="separate"/>
          </w:r>
          <w:r w:rsidR="00E4027D" w:rsidRPr="00E4027D">
            <w:rPr>
              <w:rFonts w:ascii="Times New Roman" w:eastAsia="Times New Roman" w:hAnsi="Times New Roman"/>
              <w:noProof/>
              <w:sz w:val="24"/>
              <w:lang w:val="en-US"/>
            </w:rPr>
            <w:t>(Akbar &amp; Aidha, 2020)</w:t>
          </w:r>
          <w:r w:rsidR="00E4027D">
            <w:rPr>
              <w:rFonts w:ascii="Times New Roman" w:eastAsia="Times New Roman" w:hAnsi="Times New Roman"/>
              <w:sz w:val="24"/>
              <w:lang w:val="en-US"/>
            </w:rPr>
            <w:fldChar w:fldCharType="end"/>
          </w:r>
        </w:sdtContent>
      </w:sdt>
      <w:r w:rsidR="00EA3ED3">
        <w:rPr>
          <w:rFonts w:ascii="Times New Roman" w:eastAsia="Times New Roman" w:hAnsi="Times New Roman"/>
          <w:sz w:val="24"/>
          <w:lang w:val="en-US"/>
        </w:rPr>
        <w:t xml:space="preserve">. </w:t>
      </w:r>
      <w:r w:rsidR="00F31757">
        <w:rPr>
          <w:rFonts w:ascii="Times New Roman" w:eastAsia="Times New Roman" w:hAnsi="Times New Roman"/>
          <w:sz w:val="24"/>
          <w:lang w:val="en-US"/>
        </w:rPr>
        <w:t>P</w:t>
      </w:r>
      <w:r w:rsidR="00DD3B85">
        <w:rPr>
          <w:rFonts w:ascii="Times New Roman" w:eastAsia="Times New Roman" w:hAnsi="Times New Roman"/>
          <w:sz w:val="24"/>
          <w:lang w:val="en-US"/>
        </w:rPr>
        <w:t xml:space="preserve">emenuhan kebutuhan pangan sehat dan bergizi sangat diperlukan oleh masyarakat korban banjir. </w:t>
      </w:r>
      <w:r w:rsidR="005C0AC2">
        <w:rPr>
          <w:rFonts w:ascii="Times New Roman" w:eastAsia="Times New Roman" w:hAnsi="Times New Roman"/>
          <w:sz w:val="24"/>
          <w:lang w:val="en-US"/>
        </w:rPr>
        <w:t xml:space="preserve">Menu makanan yang sehat </w:t>
      </w:r>
      <w:r w:rsidR="00F31757">
        <w:rPr>
          <w:rFonts w:ascii="Times New Roman" w:eastAsia="Times New Roman" w:hAnsi="Times New Roman"/>
          <w:sz w:val="24"/>
          <w:lang w:val="en-US"/>
        </w:rPr>
        <w:t xml:space="preserve">dan beragam </w:t>
      </w:r>
      <w:r w:rsidR="00F31757">
        <w:rPr>
          <w:rFonts w:ascii="Times New Roman" w:eastAsia="Times New Roman" w:hAnsi="Times New Roman"/>
          <w:sz w:val="24"/>
          <w:lang w:val="en-US"/>
        </w:rPr>
        <w:lastRenderedPageBreak/>
        <w:t xml:space="preserve">setiap harinya </w:t>
      </w:r>
      <w:r w:rsidR="005C0AC2">
        <w:rPr>
          <w:rFonts w:ascii="Times New Roman" w:eastAsia="Times New Roman" w:hAnsi="Times New Roman"/>
          <w:sz w:val="24"/>
          <w:lang w:val="en-US"/>
        </w:rPr>
        <w:t xml:space="preserve">juga </w:t>
      </w:r>
      <w:proofErr w:type="gramStart"/>
      <w:r w:rsidR="005C0AC2">
        <w:rPr>
          <w:rFonts w:ascii="Times New Roman" w:eastAsia="Times New Roman" w:hAnsi="Times New Roman"/>
          <w:sz w:val="24"/>
          <w:lang w:val="en-US"/>
        </w:rPr>
        <w:t>akan</w:t>
      </w:r>
      <w:proofErr w:type="gramEnd"/>
      <w:r w:rsidR="005C0AC2">
        <w:rPr>
          <w:rFonts w:ascii="Times New Roman" w:eastAsia="Times New Roman" w:hAnsi="Times New Roman"/>
          <w:sz w:val="24"/>
          <w:lang w:val="en-US"/>
        </w:rPr>
        <w:t xml:space="preserve"> menekan masalah psikologis pada korban banjir.</w:t>
      </w:r>
      <w:r w:rsidR="00F31757">
        <w:rPr>
          <w:rFonts w:ascii="Times New Roman" w:eastAsia="Times New Roman" w:hAnsi="Times New Roman"/>
          <w:sz w:val="24"/>
          <w:lang w:val="en-US"/>
        </w:rPr>
        <w:t xml:space="preserve"> Hal ini dikarenakan banyak masyarakat korban banjir yang merasa bosan mengkonsumsi menu makanan instan seperti mi</w:t>
      </w:r>
      <w:r w:rsidR="005665A7">
        <w:rPr>
          <w:rFonts w:ascii="Times New Roman" w:eastAsia="Times New Roman" w:hAnsi="Times New Roman"/>
          <w:sz w:val="24"/>
          <w:lang w:val="en-US"/>
        </w:rPr>
        <w:t>e instan, ikan kaleng dan telur.</w:t>
      </w:r>
    </w:p>
    <w:p w:rsidR="00A10DBE" w:rsidRDefault="00535349" w:rsidP="007D1C8E">
      <w:pPr>
        <w:pStyle w:val="ListParagraph"/>
        <w:spacing w:line="360" w:lineRule="auto"/>
        <w:ind w:left="360" w:firstLine="360"/>
        <w:jc w:val="both"/>
        <w:rPr>
          <w:rFonts w:ascii="Times New Roman" w:eastAsia="Times New Roman" w:hAnsi="Times New Roman"/>
          <w:sz w:val="24"/>
          <w:lang w:val="en-US"/>
        </w:rPr>
      </w:pPr>
      <w:r>
        <w:rPr>
          <w:rFonts w:ascii="Times New Roman" w:eastAsia="Times New Roman" w:hAnsi="Times New Roman"/>
          <w:sz w:val="24"/>
          <w:lang w:val="en-US"/>
        </w:rPr>
        <w:t>Banyak sekali ancaman m</w:t>
      </w:r>
      <w:r w:rsidR="00DF131C">
        <w:rPr>
          <w:rFonts w:ascii="Times New Roman" w:eastAsia="Times New Roman" w:hAnsi="Times New Roman"/>
          <w:sz w:val="24"/>
          <w:lang w:val="en-US"/>
        </w:rPr>
        <w:t xml:space="preserve">asalah kesehatan bagi para korban banjir. Bencana banjir dapat menjadi penyebab meningkatnya kasus penyakit menular </w:t>
      </w:r>
      <w:proofErr w:type="gramStart"/>
      <w:r>
        <w:rPr>
          <w:rFonts w:ascii="Times New Roman" w:eastAsia="Times New Roman" w:hAnsi="Times New Roman"/>
          <w:sz w:val="24"/>
          <w:lang w:val="en-US"/>
        </w:rPr>
        <w:t xml:space="preserve">dan </w:t>
      </w:r>
      <w:r w:rsidR="00DF131C">
        <w:rPr>
          <w:rFonts w:ascii="Times New Roman" w:eastAsia="Times New Roman" w:hAnsi="Times New Roman"/>
          <w:sz w:val="24"/>
          <w:lang w:val="en-US"/>
        </w:rPr>
        <w:t xml:space="preserve"> penyakit</w:t>
      </w:r>
      <w:proofErr w:type="gramEnd"/>
      <w:r w:rsidR="00DF131C">
        <w:rPr>
          <w:rFonts w:ascii="Times New Roman" w:eastAsia="Times New Roman" w:hAnsi="Times New Roman"/>
          <w:sz w:val="24"/>
          <w:lang w:val="en-US"/>
        </w:rPr>
        <w:t xml:space="preserve"> tidak menular </w:t>
      </w:r>
      <w:sdt>
        <w:sdtPr>
          <w:rPr>
            <w:rFonts w:ascii="Times New Roman" w:eastAsia="Times New Roman" w:hAnsi="Times New Roman"/>
            <w:sz w:val="24"/>
            <w:lang w:val="en-US"/>
          </w:rPr>
          <w:id w:val="-1454701385"/>
          <w:citation/>
        </w:sdtPr>
        <w:sdtEndPr/>
        <w:sdtContent>
          <w:r w:rsidR="000F45FA">
            <w:rPr>
              <w:rFonts w:ascii="Times New Roman" w:eastAsia="Times New Roman" w:hAnsi="Times New Roman"/>
              <w:sz w:val="24"/>
              <w:lang w:val="en-US"/>
            </w:rPr>
            <w:fldChar w:fldCharType="begin"/>
          </w:r>
          <w:r w:rsidR="000F45FA">
            <w:rPr>
              <w:rFonts w:ascii="Times New Roman" w:eastAsia="Times New Roman" w:hAnsi="Times New Roman"/>
              <w:sz w:val="24"/>
              <w:lang w:val="en-US"/>
            </w:rPr>
            <w:instrText xml:space="preserve"> CITATION Uta19 \l 1033 </w:instrText>
          </w:r>
          <w:r w:rsidR="000F45FA">
            <w:rPr>
              <w:rFonts w:ascii="Times New Roman" w:eastAsia="Times New Roman" w:hAnsi="Times New Roman"/>
              <w:sz w:val="24"/>
              <w:lang w:val="en-US"/>
            </w:rPr>
            <w:fldChar w:fldCharType="separate"/>
          </w:r>
          <w:r w:rsidR="000F45FA" w:rsidRPr="000F45FA">
            <w:rPr>
              <w:rFonts w:ascii="Times New Roman" w:eastAsia="Times New Roman" w:hAnsi="Times New Roman"/>
              <w:noProof/>
              <w:sz w:val="24"/>
              <w:lang w:val="en-US"/>
            </w:rPr>
            <w:t>(Utariningsih &amp; Adiputra, 2019)</w:t>
          </w:r>
          <w:r w:rsidR="000F45FA">
            <w:rPr>
              <w:rFonts w:ascii="Times New Roman" w:eastAsia="Times New Roman" w:hAnsi="Times New Roman"/>
              <w:sz w:val="24"/>
              <w:lang w:val="en-US"/>
            </w:rPr>
            <w:fldChar w:fldCharType="end"/>
          </w:r>
        </w:sdtContent>
      </w:sdt>
      <w:r>
        <w:rPr>
          <w:rFonts w:ascii="Times New Roman" w:eastAsia="Times New Roman" w:hAnsi="Times New Roman"/>
          <w:sz w:val="24"/>
          <w:lang w:val="en-US"/>
        </w:rPr>
        <w:t>. Tingginya angka Penyakit Tidak Menular (PTM) seperti hipertensi, hiperkolesterol, hiperglikemia atau diabetes mellitus, gastritis dan penyakit tidak menular lainnya. Hal ini dapat dikaitkan dengan kondisi dimana pola makan yang berubah</w:t>
      </w:r>
      <w:r w:rsidR="00A10DBE">
        <w:rPr>
          <w:rFonts w:ascii="Times New Roman" w:eastAsia="Times New Roman" w:hAnsi="Times New Roman"/>
          <w:sz w:val="24"/>
          <w:lang w:val="en-US"/>
        </w:rPr>
        <w:t xml:space="preserve"> menjadi tidak sehat. Fadhilah. N (2019) mengungkapkan bahwa ada hubungan antara mengkonsumsi makanan beresiko dengan kejadian penyakit tidak menular. Mengkonsumsi makanan seperti tinggi lemak, tinggi kafein, tinggi yodium, makan makanan </w:t>
      </w:r>
      <w:proofErr w:type="gramStart"/>
      <w:r w:rsidR="00A10DBE">
        <w:rPr>
          <w:rFonts w:ascii="Times New Roman" w:eastAsia="Times New Roman" w:hAnsi="Times New Roman"/>
          <w:sz w:val="24"/>
          <w:lang w:val="en-US"/>
        </w:rPr>
        <w:t>manis</w:t>
      </w:r>
      <w:proofErr w:type="gramEnd"/>
      <w:r w:rsidR="00A10DBE">
        <w:rPr>
          <w:rFonts w:ascii="Times New Roman" w:eastAsia="Times New Roman" w:hAnsi="Times New Roman"/>
          <w:sz w:val="24"/>
          <w:lang w:val="en-US"/>
        </w:rPr>
        <w:t xml:space="preserve"> dan bumbu penyedap ternyata menjadi resiko tinggi untuk mendapati penyakit tidak menular seperti hipertensi </w:t>
      </w:r>
      <w:sdt>
        <w:sdtPr>
          <w:rPr>
            <w:rFonts w:ascii="Times New Roman" w:eastAsia="Times New Roman" w:hAnsi="Times New Roman"/>
            <w:sz w:val="24"/>
            <w:lang w:val="en-US"/>
          </w:rPr>
          <w:id w:val="1454749512"/>
          <w:citation/>
        </w:sdtPr>
        <w:sdtEndPr/>
        <w:sdtContent>
          <w:r w:rsidR="00A10DBE">
            <w:rPr>
              <w:rFonts w:ascii="Times New Roman" w:eastAsia="Times New Roman" w:hAnsi="Times New Roman"/>
              <w:sz w:val="24"/>
              <w:lang w:val="en-US"/>
            </w:rPr>
            <w:fldChar w:fldCharType="begin"/>
          </w:r>
          <w:r w:rsidR="00A10DBE">
            <w:rPr>
              <w:rFonts w:ascii="Times New Roman" w:eastAsia="Times New Roman" w:hAnsi="Times New Roman"/>
              <w:sz w:val="24"/>
              <w:lang w:val="en-US"/>
            </w:rPr>
            <w:instrText xml:space="preserve"> CITATION Sar14 \l 1033 </w:instrText>
          </w:r>
          <w:r w:rsidR="00A10DBE">
            <w:rPr>
              <w:rFonts w:ascii="Times New Roman" w:eastAsia="Times New Roman" w:hAnsi="Times New Roman"/>
              <w:sz w:val="24"/>
              <w:lang w:val="en-US"/>
            </w:rPr>
            <w:fldChar w:fldCharType="separate"/>
          </w:r>
          <w:r w:rsidR="00A10DBE" w:rsidRPr="00A10DBE">
            <w:rPr>
              <w:rFonts w:ascii="Times New Roman" w:eastAsia="Times New Roman" w:hAnsi="Times New Roman"/>
              <w:noProof/>
              <w:sz w:val="24"/>
              <w:lang w:val="en-US"/>
            </w:rPr>
            <w:t xml:space="preserve">(Sari, Ernawati, &amp; </w:t>
          </w:r>
          <w:r w:rsidR="00A10DBE" w:rsidRPr="00A10DBE">
            <w:rPr>
              <w:rFonts w:ascii="Times New Roman" w:eastAsia="Times New Roman" w:hAnsi="Times New Roman"/>
              <w:noProof/>
              <w:sz w:val="24"/>
              <w:lang w:val="en-US"/>
            </w:rPr>
            <w:lastRenderedPageBreak/>
            <w:t>Kuswari, 2014)</w:t>
          </w:r>
          <w:r w:rsidR="00A10DBE">
            <w:rPr>
              <w:rFonts w:ascii="Times New Roman" w:eastAsia="Times New Roman" w:hAnsi="Times New Roman"/>
              <w:sz w:val="24"/>
              <w:lang w:val="en-US"/>
            </w:rPr>
            <w:fldChar w:fldCharType="end"/>
          </w:r>
        </w:sdtContent>
      </w:sdt>
      <w:r w:rsidR="00F03F7A">
        <w:rPr>
          <w:rFonts w:ascii="Times New Roman" w:eastAsia="Times New Roman" w:hAnsi="Times New Roman"/>
          <w:sz w:val="24"/>
          <w:lang w:val="en-US"/>
        </w:rPr>
        <w:t>.</w:t>
      </w:r>
      <w:r w:rsidR="0001301A">
        <w:rPr>
          <w:rFonts w:ascii="Times New Roman" w:eastAsia="Times New Roman" w:hAnsi="Times New Roman"/>
          <w:sz w:val="24"/>
          <w:lang w:val="en-US"/>
        </w:rPr>
        <w:t xml:space="preserve"> Maka darit itu, perhatian dari pemerintah, lembaga swasta, relawan, dan masyarakat dalam memberikan bantuan kebutuhan sehari-hari perlu memperhatikan </w:t>
      </w:r>
      <w:r w:rsidR="00C27B57">
        <w:rPr>
          <w:rFonts w:ascii="Times New Roman" w:eastAsia="Times New Roman" w:hAnsi="Times New Roman"/>
          <w:sz w:val="24"/>
          <w:lang w:val="en-US"/>
        </w:rPr>
        <w:t>dari segi kesehatan.</w:t>
      </w:r>
    </w:p>
    <w:p w:rsidR="00844DB8" w:rsidRPr="00DB0DB8" w:rsidRDefault="00844DB8" w:rsidP="007D1C8E">
      <w:pPr>
        <w:tabs>
          <w:tab w:val="left" w:pos="1220"/>
          <w:tab w:val="left" w:pos="2240"/>
          <w:tab w:val="left" w:pos="3600"/>
        </w:tabs>
        <w:spacing w:line="360" w:lineRule="auto"/>
        <w:jc w:val="both"/>
        <w:rPr>
          <w:rFonts w:ascii="Times New Roman" w:eastAsia="Times New Roman" w:hAnsi="Times New Roman"/>
          <w:sz w:val="24"/>
        </w:rPr>
      </w:pPr>
    </w:p>
    <w:p w:rsidR="00844DB8" w:rsidRPr="00706482" w:rsidRDefault="00844DB8" w:rsidP="007D1C8E">
      <w:pPr>
        <w:pStyle w:val="ListParagraph"/>
        <w:numPr>
          <w:ilvl w:val="0"/>
          <w:numId w:val="1"/>
        </w:numPr>
        <w:spacing w:line="360" w:lineRule="auto"/>
        <w:ind w:left="360"/>
        <w:jc w:val="both"/>
        <w:rPr>
          <w:rFonts w:ascii="Times New Roman" w:hAnsi="Times New Roman" w:cs="Times New Roman"/>
          <w:sz w:val="24"/>
          <w:szCs w:val="22"/>
          <w:lang w:val="en-US"/>
        </w:rPr>
      </w:pPr>
      <w:r>
        <w:rPr>
          <w:rFonts w:ascii="Times New Roman" w:hAnsi="Times New Roman" w:cs="Times New Roman"/>
          <w:b/>
          <w:sz w:val="24"/>
          <w:szCs w:val="22"/>
          <w:lang w:val="en-US"/>
        </w:rPr>
        <w:t>KESIMPULAN</w:t>
      </w:r>
    </w:p>
    <w:p w:rsidR="00C27B57" w:rsidRDefault="00C27B57" w:rsidP="007D1C8E">
      <w:pPr>
        <w:pStyle w:val="ListParagraph"/>
        <w:spacing w:line="360" w:lineRule="auto"/>
        <w:ind w:left="360" w:firstLine="360"/>
        <w:jc w:val="both"/>
        <w:rPr>
          <w:rFonts w:ascii="Times New Roman" w:eastAsia="Times New Roman" w:hAnsi="Times New Roman"/>
          <w:sz w:val="24"/>
          <w:lang w:val="en-US"/>
        </w:rPr>
      </w:pPr>
      <w:r>
        <w:rPr>
          <w:rFonts w:ascii="Times New Roman" w:eastAsia="Times New Roman" w:hAnsi="Times New Roman"/>
          <w:sz w:val="24"/>
          <w:lang w:val="en-US"/>
        </w:rPr>
        <w:t xml:space="preserve">Masyarakat yang terdampak bencana alam memiliki resiko terdampak masalah kesehatan. Penyebaran penyakit menular bisa saja terjadi, terutama pada situasi bencana banjir seperti diare, demam berdarah dan yang lainnya. Selain itu, </w:t>
      </w:r>
      <w:r w:rsidR="004E297C">
        <w:rPr>
          <w:rFonts w:ascii="Times New Roman" w:eastAsia="Times New Roman" w:hAnsi="Times New Roman"/>
          <w:sz w:val="24"/>
          <w:lang w:val="en-US"/>
        </w:rPr>
        <w:t>penyakit tidak menular seperti hiperkolesterol, hipertensi, diabetes melitus juga dapat terjadi pada masyarakat yang terdampak bencana alam seperti banjir.</w:t>
      </w:r>
    </w:p>
    <w:p w:rsidR="004E297C" w:rsidRDefault="00DE5F42" w:rsidP="007D1C8E">
      <w:pPr>
        <w:pStyle w:val="ListParagraph"/>
        <w:spacing w:line="360" w:lineRule="auto"/>
        <w:ind w:left="360" w:firstLine="360"/>
        <w:jc w:val="both"/>
        <w:rPr>
          <w:rFonts w:ascii="Times New Roman" w:eastAsia="Times New Roman" w:hAnsi="Times New Roman"/>
          <w:sz w:val="24"/>
          <w:lang w:val="en-US"/>
        </w:rPr>
      </w:pPr>
      <w:r>
        <w:rPr>
          <w:rFonts w:ascii="Times New Roman" w:eastAsia="Times New Roman" w:hAnsi="Times New Roman"/>
          <w:sz w:val="24"/>
          <w:lang w:val="en-US"/>
        </w:rPr>
        <w:t xml:space="preserve">Penyakit tidak menular dapat dikaitkan dengan pola makan masyarakat yang tidak baik karena seringnya mengkonsumsi makanan siap saji/instan saat dan setelah bencana terjadi. Makanan ini yang sering sekali dibagikan oleh para relawan dengan alasan tahan lama, mudah dalam penyajian. Akan tetapi, jenis makanan ini memiliki dampak bagi kesehatan, apalagi bagi masyakat yang memiliki riwayat </w:t>
      </w:r>
      <w:r>
        <w:rPr>
          <w:rFonts w:ascii="Times New Roman" w:eastAsia="Times New Roman" w:hAnsi="Times New Roman"/>
          <w:sz w:val="24"/>
          <w:lang w:val="en-US"/>
        </w:rPr>
        <w:lastRenderedPageBreak/>
        <w:t xml:space="preserve">penyakit tersebut. Selain itu juga, masyarakat yang terdampak bencana juga cenderung merasa stres sehingga </w:t>
      </w:r>
      <w:r w:rsidRPr="000854C0">
        <w:rPr>
          <w:rFonts w:ascii="Times New Roman" w:eastAsia="Times New Roman" w:hAnsi="Times New Roman"/>
          <w:sz w:val="24"/>
          <w:szCs w:val="24"/>
          <w:lang w:val="en-US"/>
        </w:rPr>
        <w:t>berpengaruh pada kesehatannya.</w:t>
      </w:r>
      <w:r w:rsidR="000854C0" w:rsidRPr="000854C0">
        <w:rPr>
          <w:rFonts w:ascii="Times New Roman" w:eastAsia="Times New Roman" w:hAnsi="Times New Roman"/>
          <w:sz w:val="24"/>
          <w:szCs w:val="24"/>
          <w:lang w:val="en-US"/>
        </w:rPr>
        <w:t xml:space="preserve"> Oleh karena itu, </w:t>
      </w:r>
      <w:r w:rsidR="000854C0" w:rsidRPr="000854C0">
        <w:rPr>
          <w:rFonts w:ascii="Times New Roman" w:hAnsi="Times New Roman" w:cs="Times New Roman"/>
          <w:sz w:val="24"/>
          <w:szCs w:val="24"/>
          <w:lang w:val="en-US"/>
        </w:rPr>
        <w:t>korban terdampak bencana sangat membutuhkan perhatian dan makanan sehat untuk menunjang kesehatannya.</w:t>
      </w:r>
    </w:p>
    <w:p w:rsidR="00844DB8" w:rsidRDefault="00DE5F42" w:rsidP="007D1C8E">
      <w:pPr>
        <w:pStyle w:val="ListParagraph"/>
        <w:spacing w:line="360" w:lineRule="auto"/>
        <w:ind w:left="360" w:firstLine="360"/>
        <w:jc w:val="both"/>
        <w:rPr>
          <w:rFonts w:ascii="Times New Roman" w:eastAsia="Times New Roman" w:hAnsi="Times New Roman"/>
          <w:sz w:val="24"/>
          <w:lang w:val="en-US"/>
        </w:rPr>
      </w:pPr>
      <w:r>
        <w:rPr>
          <w:rFonts w:ascii="Times New Roman" w:eastAsia="Times New Roman" w:hAnsi="Times New Roman"/>
          <w:sz w:val="24"/>
          <w:lang w:val="en-US"/>
        </w:rPr>
        <w:t xml:space="preserve">Memberikan perhatian kepada korban banjir </w:t>
      </w:r>
      <w:proofErr w:type="gramStart"/>
      <w:r>
        <w:rPr>
          <w:rFonts w:ascii="Times New Roman" w:eastAsia="Times New Roman" w:hAnsi="Times New Roman"/>
          <w:sz w:val="24"/>
          <w:lang w:val="en-US"/>
        </w:rPr>
        <w:t>akan</w:t>
      </w:r>
      <w:proofErr w:type="gramEnd"/>
      <w:r>
        <w:rPr>
          <w:rFonts w:ascii="Times New Roman" w:eastAsia="Times New Roman" w:hAnsi="Times New Roman"/>
          <w:sz w:val="24"/>
          <w:lang w:val="en-US"/>
        </w:rPr>
        <w:t xml:space="preserve"> berdampak positif pada kondisi psikologis para korban. Mereka </w:t>
      </w:r>
      <w:proofErr w:type="gramStart"/>
      <w:r>
        <w:rPr>
          <w:rFonts w:ascii="Times New Roman" w:eastAsia="Times New Roman" w:hAnsi="Times New Roman"/>
          <w:sz w:val="24"/>
          <w:lang w:val="en-US"/>
        </w:rPr>
        <w:t>akan</w:t>
      </w:r>
      <w:proofErr w:type="gramEnd"/>
      <w:r>
        <w:rPr>
          <w:rFonts w:ascii="Times New Roman" w:eastAsia="Times New Roman" w:hAnsi="Times New Roman"/>
          <w:sz w:val="24"/>
          <w:lang w:val="en-US"/>
        </w:rPr>
        <w:t xml:space="preserve"> merasa diperhatikan dan merasa tidak ditinggalkan saat terkena musibah. Sehingga hal ini membantu membentuk koping yang baik bagi masyarakat korban banjir. Bantuan berupa pemeriksaan kesehatan merupakan salah satu bentuk untuk mendeteksi kondisi masyarakat </w:t>
      </w:r>
      <w:r>
        <w:rPr>
          <w:rFonts w:ascii="Times New Roman" w:eastAsia="Times New Roman" w:hAnsi="Times New Roman"/>
          <w:sz w:val="24"/>
          <w:lang w:val="en-US"/>
        </w:rPr>
        <w:lastRenderedPageBreak/>
        <w:t>korban banjir. Masalah kesehatan yang terdeteksi harus segera di atasi agar menurunkan angka kesakitan dan meningkatkan angka kesehatan masyarakat.</w:t>
      </w:r>
      <w:r w:rsidR="007D1C8E">
        <w:rPr>
          <w:rFonts w:ascii="Times New Roman" w:eastAsia="Times New Roman" w:hAnsi="Times New Roman"/>
          <w:sz w:val="24"/>
          <w:lang w:val="en-US"/>
        </w:rPr>
        <w:t xml:space="preserve"> Pencegahan dan penanganan penyakit pada kelompok rentan seperti korban bencana harus segera dilaksanakan. Selain itu juga, pemberian kebutuhan makanan sehari-hari, termasuk menu </w:t>
      </w:r>
      <w:proofErr w:type="gramStart"/>
      <w:r w:rsidR="007D1C8E">
        <w:rPr>
          <w:rFonts w:ascii="Times New Roman" w:eastAsia="Times New Roman" w:hAnsi="Times New Roman"/>
          <w:sz w:val="24"/>
          <w:lang w:val="en-US"/>
        </w:rPr>
        <w:t>segar</w:t>
      </w:r>
      <w:proofErr w:type="gramEnd"/>
      <w:r w:rsidR="007D1C8E">
        <w:rPr>
          <w:rFonts w:ascii="Times New Roman" w:eastAsia="Times New Roman" w:hAnsi="Times New Roman"/>
          <w:sz w:val="24"/>
          <w:lang w:val="en-US"/>
        </w:rPr>
        <w:t xml:space="preserve"> dan sehat akan sangat membantu para korban bencana dapat memenuhi nutrisi sehat paska bencana. Terutama bagi para korban yang masih bertahan di rumah pribadi. Bahan makanan yang bergizi seperti ikan </w:t>
      </w:r>
      <w:proofErr w:type="gramStart"/>
      <w:r w:rsidR="007D1C8E">
        <w:rPr>
          <w:rFonts w:ascii="Times New Roman" w:eastAsia="Times New Roman" w:hAnsi="Times New Roman"/>
          <w:sz w:val="24"/>
          <w:lang w:val="en-US"/>
        </w:rPr>
        <w:t>segar</w:t>
      </w:r>
      <w:proofErr w:type="gramEnd"/>
      <w:r w:rsidR="007D1C8E">
        <w:rPr>
          <w:rFonts w:ascii="Times New Roman" w:eastAsia="Times New Roman" w:hAnsi="Times New Roman"/>
          <w:sz w:val="24"/>
          <w:lang w:val="en-US"/>
        </w:rPr>
        <w:t xml:space="preserve">, tahu, tempe, sayur-sayuran segar akan membantu pembentukan nutrisi yang baik bagi tubuh. </w:t>
      </w:r>
    </w:p>
    <w:p w:rsidR="007D1C8E" w:rsidRDefault="007D1C8E" w:rsidP="007D1C8E">
      <w:pPr>
        <w:pStyle w:val="ListParagraph"/>
        <w:spacing w:line="360" w:lineRule="auto"/>
        <w:ind w:left="360" w:firstLine="360"/>
        <w:jc w:val="both"/>
        <w:rPr>
          <w:rFonts w:ascii="Times New Roman" w:hAnsi="Times New Roman" w:cs="Times New Roman"/>
          <w:b/>
          <w:sz w:val="24"/>
          <w:szCs w:val="22"/>
          <w:lang w:val="en-US"/>
        </w:rPr>
      </w:pPr>
    </w:p>
    <w:p w:rsidR="000854C0" w:rsidRDefault="000854C0" w:rsidP="00844DB8">
      <w:pPr>
        <w:jc w:val="both"/>
        <w:rPr>
          <w:rFonts w:ascii="Times New Roman" w:hAnsi="Times New Roman" w:cs="Times New Roman"/>
          <w:b/>
          <w:sz w:val="24"/>
          <w:szCs w:val="22"/>
          <w:lang w:val="en-US"/>
        </w:rPr>
        <w:sectPr w:rsidR="000854C0" w:rsidSect="00AB645C">
          <w:type w:val="continuous"/>
          <w:pgSz w:w="11906" w:h="16838" w:code="9"/>
          <w:pgMar w:top="1701" w:right="1701" w:bottom="1701" w:left="1701" w:header="706" w:footer="706" w:gutter="0"/>
          <w:cols w:num="2" w:space="708"/>
          <w:docGrid w:linePitch="360"/>
        </w:sectPr>
      </w:pPr>
    </w:p>
    <w:p w:rsidR="000854C0" w:rsidRDefault="000854C0" w:rsidP="00844DB8">
      <w:pPr>
        <w:jc w:val="both"/>
        <w:rPr>
          <w:rFonts w:ascii="Times New Roman" w:hAnsi="Times New Roman" w:cs="Times New Roman"/>
          <w:b/>
          <w:sz w:val="24"/>
          <w:szCs w:val="22"/>
          <w:lang w:val="en-US"/>
        </w:rPr>
      </w:pPr>
    </w:p>
    <w:p w:rsidR="00844DB8" w:rsidRPr="00715DDF" w:rsidRDefault="00844DB8" w:rsidP="00844DB8">
      <w:pPr>
        <w:jc w:val="both"/>
        <w:rPr>
          <w:rFonts w:ascii="Times New Roman" w:hAnsi="Times New Roman" w:cs="Times New Roman"/>
          <w:b/>
          <w:sz w:val="24"/>
          <w:szCs w:val="22"/>
          <w:lang w:val="en-US"/>
        </w:rPr>
      </w:pPr>
      <w:r w:rsidRPr="00715DDF">
        <w:rPr>
          <w:rFonts w:ascii="Times New Roman" w:hAnsi="Times New Roman" w:cs="Times New Roman"/>
          <w:b/>
          <w:sz w:val="24"/>
          <w:szCs w:val="22"/>
          <w:lang w:val="en-US"/>
        </w:rPr>
        <w:t>DAFTAR PUSTAKA</w:t>
      </w:r>
    </w:p>
    <w:p w:rsidR="00844DB8" w:rsidRPr="00CB1FC5" w:rsidRDefault="00844DB8" w:rsidP="00844DB8">
      <w:pPr>
        <w:jc w:val="both"/>
        <w:rPr>
          <w:rFonts w:ascii="Times New Roman" w:hAnsi="Times New Roman" w:cs="Times New Roman"/>
          <w:b/>
          <w:color w:val="FF0000"/>
          <w:sz w:val="24"/>
          <w:szCs w:val="22"/>
          <w:lang w:val="en-US"/>
        </w:rPr>
      </w:pPr>
    </w:p>
    <w:p w:rsidR="007D1C8E" w:rsidRPr="007D1C8E" w:rsidRDefault="007D1C8E" w:rsidP="007D1C8E">
      <w:pPr>
        <w:pStyle w:val="Bibliography"/>
        <w:ind w:left="720" w:hanging="720"/>
        <w:jc w:val="both"/>
        <w:rPr>
          <w:rFonts w:ascii="Times New Roman" w:hAnsi="Times New Roman" w:cs="Times New Roman"/>
          <w:noProof/>
          <w:sz w:val="24"/>
          <w:szCs w:val="24"/>
          <w:lang w:val="en-US"/>
        </w:rPr>
      </w:pPr>
      <w:r w:rsidRPr="007D1C8E">
        <w:rPr>
          <w:rFonts w:ascii="Times New Roman" w:hAnsi="Times New Roman" w:cs="Times New Roman"/>
          <w:sz w:val="24"/>
          <w:szCs w:val="24"/>
        </w:rPr>
        <w:fldChar w:fldCharType="begin"/>
      </w:r>
      <w:r w:rsidRPr="007D1C8E">
        <w:rPr>
          <w:rFonts w:ascii="Times New Roman" w:hAnsi="Times New Roman" w:cs="Times New Roman"/>
          <w:sz w:val="24"/>
          <w:szCs w:val="24"/>
          <w:lang w:val="en-US"/>
        </w:rPr>
        <w:instrText xml:space="preserve"> BIBLIOGRAPHY  \l 1033 </w:instrText>
      </w:r>
      <w:r w:rsidRPr="007D1C8E">
        <w:rPr>
          <w:rFonts w:ascii="Times New Roman" w:hAnsi="Times New Roman" w:cs="Times New Roman"/>
          <w:sz w:val="24"/>
          <w:szCs w:val="24"/>
        </w:rPr>
        <w:fldChar w:fldCharType="separate"/>
      </w:r>
      <w:r w:rsidRPr="007D1C8E">
        <w:rPr>
          <w:rFonts w:ascii="Times New Roman" w:hAnsi="Times New Roman" w:cs="Times New Roman"/>
          <w:noProof/>
          <w:sz w:val="24"/>
          <w:szCs w:val="24"/>
          <w:lang w:val="en-US"/>
        </w:rPr>
        <w:t xml:space="preserve">Akbar, D. M., &amp; Aidha, Z. (2020, September). Perilaku Penerapan Gizi Seimbang Masyarakat Kota Binjai Pada Masa Pandemi COVID-19 Tahun 2020. </w:t>
      </w:r>
      <w:r w:rsidRPr="007D1C8E">
        <w:rPr>
          <w:rFonts w:ascii="Times New Roman" w:hAnsi="Times New Roman" w:cs="Times New Roman"/>
          <w:i/>
          <w:iCs/>
          <w:noProof/>
          <w:sz w:val="24"/>
          <w:szCs w:val="24"/>
          <w:lang w:val="en-US"/>
        </w:rPr>
        <w:t>Jurnal Menara Medika (JMM), 3</w:t>
      </w:r>
      <w:r w:rsidRPr="007D1C8E">
        <w:rPr>
          <w:rFonts w:ascii="Times New Roman" w:hAnsi="Times New Roman" w:cs="Times New Roman"/>
          <w:noProof/>
          <w:sz w:val="24"/>
          <w:szCs w:val="24"/>
          <w:lang w:val="en-US"/>
        </w:rPr>
        <w:t>(1). Retrieved April 21, 2021, from https://jurnal.umsb.ac.id/index.php/menaramedika/index</w:t>
      </w:r>
      <w:r>
        <w:rPr>
          <w:rFonts w:ascii="Times New Roman" w:hAnsi="Times New Roman" w:cs="Times New Roman"/>
          <w:noProof/>
          <w:sz w:val="24"/>
          <w:szCs w:val="24"/>
          <w:lang w:val="en-US"/>
        </w:rPr>
        <w:t xml:space="preserve"> </w:t>
      </w:r>
    </w:p>
    <w:p w:rsidR="000854C0" w:rsidRDefault="007D1C8E" w:rsidP="007D1C8E">
      <w:pPr>
        <w:pStyle w:val="Bibliography"/>
        <w:ind w:left="720" w:hanging="720"/>
        <w:jc w:val="both"/>
        <w:rPr>
          <w:rFonts w:ascii="Times New Roman" w:hAnsi="Times New Roman" w:cs="Times New Roman"/>
          <w:noProof/>
          <w:sz w:val="24"/>
          <w:szCs w:val="24"/>
          <w:lang w:val="en-US"/>
        </w:rPr>
      </w:pPr>
      <w:r w:rsidRPr="007D1C8E">
        <w:rPr>
          <w:rFonts w:ascii="Times New Roman" w:hAnsi="Times New Roman" w:cs="Times New Roman"/>
          <w:noProof/>
          <w:sz w:val="24"/>
          <w:szCs w:val="24"/>
          <w:lang w:val="en-US"/>
        </w:rPr>
        <w:t xml:space="preserve">Arida, A., Sofyan, &amp; Fadhiela, K. (2015). Analisis Ketahanan Pangan Rumah Tangga Berdasarkan Proporsi Pengeluaran Pangan dan </w:t>
      </w:r>
    </w:p>
    <w:p w:rsidR="000854C0" w:rsidRDefault="000854C0" w:rsidP="007D1C8E">
      <w:pPr>
        <w:pStyle w:val="Bibliography"/>
        <w:ind w:left="720" w:hanging="720"/>
        <w:jc w:val="both"/>
        <w:rPr>
          <w:rFonts w:ascii="Times New Roman" w:hAnsi="Times New Roman" w:cs="Times New Roman"/>
          <w:noProof/>
          <w:sz w:val="24"/>
          <w:szCs w:val="24"/>
          <w:lang w:val="en-US"/>
        </w:rPr>
      </w:pPr>
    </w:p>
    <w:p w:rsidR="000854C0" w:rsidRDefault="000854C0" w:rsidP="007D1C8E">
      <w:pPr>
        <w:pStyle w:val="Bibliography"/>
        <w:ind w:left="720" w:hanging="720"/>
        <w:jc w:val="both"/>
        <w:rPr>
          <w:rFonts w:ascii="Times New Roman" w:hAnsi="Times New Roman" w:cs="Times New Roman"/>
          <w:noProof/>
          <w:sz w:val="24"/>
          <w:szCs w:val="24"/>
          <w:lang w:val="en-US"/>
        </w:rPr>
      </w:pPr>
    </w:p>
    <w:p w:rsidR="000854C0" w:rsidRDefault="000854C0" w:rsidP="007D1C8E">
      <w:pPr>
        <w:pStyle w:val="Bibliography"/>
        <w:ind w:left="720" w:hanging="720"/>
        <w:jc w:val="both"/>
        <w:rPr>
          <w:rFonts w:ascii="Times New Roman" w:hAnsi="Times New Roman" w:cs="Times New Roman"/>
          <w:noProof/>
          <w:sz w:val="24"/>
          <w:szCs w:val="24"/>
          <w:lang w:val="en-US"/>
        </w:rPr>
      </w:pPr>
    </w:p>
    <w:p w:rsidR="004B10C5" w:rsidRDefault="007D1C8E" w:rsidP="000854C0">
      <w:pPr>
        <w:pStyle w:val="Bibliography"/>
        <w:ind w:left="720"/>
        <w:jc w:val="both"/>
        <w:rPr>
          <w:rFonts w:ascii="Times New Roman" w:hAnsi="Times New Roman" w:cs="Times New Roman"/>
          <w:noProof/>
          <w:sz w:val="24"/>
          <w:szCs w:val="24"/>
          <w:lang w:val="en-US"/>
        </w:rPr>
      </w:pPr>
      <w:r w:rsidRPr="007D1C8E">
        <w:rPr>
          <w:rFonts w:ascii="Times New Roman" w:hAnsi="Times New Roman" w:cs="Times New Roman"/>
          <w:noProof/>
          <w:sz w:val="24"/>
          <w:szCs w:val="24"/>
          <w:lang w:val="en-US"/>
        </w:rPr>
        <w:t xml:space="preserve">Konsumsi Energi. </w:t>
      </w:r>
      <w:r w:rsidRPr="007D1C8E">
        <w:rPr>
          <w:rFonts w:ascii="Times New Roman" w:hAnsi="Times New Roman" w:cs="Times New Roman"/>
          <w:i/>
          <w:iCs/>
          <w:noProof/>
          <w:sz w:val="24"/>
          <w:szCs w:val="24"/>
          <w:lang w:val="en-US"/>
        </w:rPr>
        <w:t>Agrisep, 16</w:t>
      </w:r>
      <w:r w:rsidRPr="007D1C8E">
        <w:rPr>
          <w:rFonts w:ascii="Times New Roman" w:hAnsi="Times New Roman" w:cs="Times New Roman"/>
          <w:noProof/>
          <w:sz w:val="24"/>
          <w:szCs w:val="24"/>
          <w:lang w:val="en-US"/>
        </w:rPr>
        <w:t xml:space="preserve">(1), 20-34. Retrieved April 20, </w:t>
      </w:r>
    </w:p>
    <w:p w:rsidR="007D1C8E" w:rsidRPr="007D1C8E" w:rsidRDefault="007D1C8E" w:rsidP="004B10C5">
      <w:pPr>
        <w:pStyle w:val="Bibliography"/>
        <w:ind w:left="720"/>
        <w:jc w:val="both"/>
        <w:rPr>
          <w:rFonts w:ascii="Times New Roman" w:hAnsi="Times New Roman" w:cs="Times New Roman"/>
          <w:noProof/>
          <w:sz w:val="24"/>
          <w:szCs w:val="24"/>
          <w:lang w:val="en-US"/>
        </w:rPr>
      </w:pPr>
      <w:r w:rsidRPr="007D1C8E">
        <w:rPr>
          <w:rFonts w:ascii="Times New Roman" w:hAnsi="Times New Roman" w:cs="Times New Roman"/>
          <w:noProof/>
          <w:sz w:val="24"/>
          <w:szCs w:val="24"/>
          <w:lang w:val="en-US"/>
        </w:rPr>
        <w:t>2021, from https://media.neliti.com/media/publications/13198-ID-analisis-ketahanan-pangan-rumah-tangga-berdasarkan-proporsi-pengeluaran-pangan-d.pdf</w:t>
      </w:r>
      <w:r>
        <w:rPr>
          <w:rFonts w:ascii="Times New Roman" w:hAnsi="Times New Roman" w:cs="Times New Roman"/>
          <w:noProof/>
          <w:sz w:val="24"/>
          <w:szCs w:val="24"/>
          <w:lang w:val="en-US"/>
        </w:rPr>
        <w:t xml:space="preserve"> </w:t>
      </w:r>
    </w:p>
    <w:p w:rsidR="007D1C8E" w:rsidRPr="007D1C8E" w:rsidRDefault="007D1C8E" w:rsidP="007D1C8E">
      <w:pPr>
        <w:pStyle w:val="Bibliography"/>
        <w:ind w:left="720" w:hanging="720"/>
        <w:jc w:val="both"/>
        <w:rPr>
          <w:rFonts w:ascii="Times New Roman" w:hAnsi="Times New Roman" w:cs="Times New Roman"/>
          <w:noProof/>
          <w:sz w:val="24"/>
          <w:szCs w:val="24"/>
          <w:lang w:val="en-US"/>
        </w:rPr>
      </w:pPr>
      <w:r w:rsidRPr="007D1C8E">
        <w:rPr>
          <w:rFonts w:ascii="Times New Roman" w:hAnsi="Times New Roman" w:cs="Times New Roman"/>
          <w:noProof/>
          <w:sz w:val="24"/>
          <w:szCs w:val="24"/>
          <w:lang w:val="en-US"/>
        </w:rPr>
        <w:t xml:space="preserve">CNN. (2021). </w:t>
      </w:r>
      <w:r w:rsidRPr="007D1C8E">
        <w:rPr>
          <w:rFonts w:ascii="Times New Roman" w:hAnsi="Times New Roman" w:cs="Times New Roman"/>
          <w:i/>
          <w:iCs/>
          <w:noProof/>
          <w:sz w:val="24"/>
          <w:szCs w:val="24"/>
          <w:lang w:val="en-US"/>
        </w:rPr>
        <w:t>Hari Ketiga, Banjir di Banjarmasin Kalsel Makin Tinggi.</w:t>
      </w:r>
      <w:r w:rsidRPr="007D1C8E">
        <w:rPr>
          <w:rFonts w:ascii="Times New Roman" w:hAnsi="Times New Roman" w:cs="Times New Roman"/>
          <w:noProof/>
          <w:sz w:val="24"/>
          <w:szCs w:val="24"/>
          <w:lang w:val="en-US"/>
        </w:rPr>
        <w:t xml:space="preserve"> Banjarmasin: CNN Indonesia.</w:t>
      </w:r>
    </w:p>
    <w:p w:rsidR="007D1C8E" w:rsidRPr="007D1C8E" w:rsidRDefault="007D1C8E" w:rsidP="007D1C8E">
      <w:pPr>
        <w:pStyle w:val="Bibliography"/>
        <w:ind w:left="720" w:hanging="720"/>
        <w:jc w:val="both"/>
        <w:rPr>
          <w:rFonts w:ascii="Times New Roman" w:hAnsi="Times New Roman" w:cs="Times New Roman"/>
          <w:noProof/>
          <w:sz w:val="24"/>
          <w:szCs w:val="24"/>
          <w:lang w:val="en-US"/>
        </w:rPr>
      </w:pPr>
      <w:r w:rsidRPr="007D1C8E">
        <w:rPr>
          <w:rFonts w:ascii="Times New Roman" w:hAnsi="Times New Roman" w:cs="Times New Roman"/>
          <w:noProof/>
          <w:sz w:val="24"/>
          <w:szCs w:val="24"/>
          <w:lang w:val="en-US"/>
        </w:rPr>
        <w:t xml:space="preserve">Cohen, S. S. (2018). Respon Terhadap Kegawatdaruratan dan Bencana. </w:t>
      </w:r>
      <w:r w:rsidRPr="007D1C8E">
        <w:rPr>
          <w:rFonts w:ascii="Times New Roman" w:hAnsi="Times New Roman" w:cs="Times New Roman"/>
          <w:noProof/>
          <w:sz w:val="24"/>
          <w:szCs w:val="24"/>
          <w:lang w:val="en-US"/>
        </w:rPr>
        <w:lastRenderedPageBreak/>
        <w:t xml:space="preserve">In A. Kurniati (Ed.), </w:t>
      </w:r>
      <w:r w:rsidRPr="007D1C8E">
        <w:rPr>
          <w:rFonts w:ascii="Times New Roman" w:hAnsi="Times New Roman" w:cs="Times New Roman"/>
          <w:i/>
          <w:iCs/>
          <w:noProof/>
          <w:sz w:val="24"/>
          <w:szCs w:val="24"/>
          <w:lang w:val="en-US"/>
        </w:rPr>
        <w:t>Keperawatan Gawat Darurat dan Bencana Sheehy</w:t>
      </w:r>
      <w:r w:rsidRPr="007D1C8E">
        <w:rPr>
          <w:rFonts w:ascii="Times New Roman" w:hAnsi="Times New Roman" w:cs="Times New Roman"/>
          <w:noProof/>
          <w:sz w:val="24"/>
          <w:szCs w:val="24"/>
          <w:lang w:val="en-US"/>
        </w:rPr>
        <w:t xml:space="preserve"> (p. 527). Singapore: Elseiver.</w:t>
      </w:r>
    </w:p>
    <w:p w:rsidR="007D1C8E" w:rsidRPr="007D1C8E" w:rsidRDefault="007D1C8E" w:rsidP="007D1C8E">
      <w:pPr>
        <w:pStyle w:val="Bibliography"/>
        <w:ind w:left="720" w:hanging="720"/>
        <w:jc w:val="both"/>
        <w:rPr>
          <w:rFonts w:ascii="Times New Roman" w:hAnsi="Times New Roman" w:cs="Times New Roman"/>
          <w:noProof/>
          <w:sz w:val="24"/>
          <w:szCs w:val="24"/>
          <w:lang w:val="en-US"/>
        </w:rPr>
      </w:pPr>
      <w:r w:rsidRPr="007D1C8E">
        <w:rPr>
          <w:rFonts w:ascii="Times New Roman" w:hAnsi="Times New Roman" w:cs="Times New Roman"/>
          <w:noProof/>
          <w:sz w:val="24"/>
          <w:szCs w:val="24"/>
          <w:lang w:val="en-US"/>
        </w:rPr>
        <w:t xml:space="preserve">Damayanti, H. O. (2018, Juni). Tingkat Ketahanan Pangan Pada Rumah Tangga Miskin di Daerah Rawan Banjir. </w:t>
      </w:r>
      <w:r w:rsidRPr="007D1C8E">
        <w:rPr>
          <w:rFonts w:ascii="Times New Roman" w:hAnsi="Times New Roman" w:cs="Times New Roman"/>
          <w:i/>
          <w:iCs/>
          <w:noProof/>
          <w:sz w:val="24"/>
          <w:szCs w:val="24"/>
          <w:lang w:val="en-US"/>
        </w:rPr>
        <w:t>Jurnal Litbang, XIV</w:t>
      </w:r>
      <w:r w:rsidRPr="007D1C8E">
        <w:rPr>
          <w:rFonts w:ascii="Times New Roman" w:hAnsi="Times New Roman" w:cs="Times New Roman"/>
          <w:noProof/>
          <w:sz w:val="24"/>
          <w:szCs w:val="24"/>
          <w:lang w:val="en-US"/>
        </w:rPr>
        <w:t>(1), 15-26. Retrieved April 23, 2021, from https://www.google.com/url?sa=t&amp;rct=j&amp;q=&amp;esrc=s&amp;source=web&amp;cd=&amp;cad=rja&amp;uact=8&amp;ved=2ahUKEwjInOLV-ffwAhULVH0KHXJzAAwQFjAFegQICxAD&amp;url=https%3A%2F%2Fejurnal-litbang.patikab.go.id%2Findex.php%2Fjl%2Farticle%2Fdownload%2F105%2F99&amp;usg=AOvVaw2MKNt0xT4NAc41fnx2pp</w:t>
      </w:r>
    </w:p>
    <w:p w:rsidR="007D1C8E" w:rsidRPr="007D1C8E" w:rsidRDefault="007D1C8E" w:rsidP="007D1C8E">
      <w:pPr>
        <w:pStyle w:val="Bibliography"/>
        <w:ind w:left="720" w:hanging="720"/>
        <w:jc w:val="both"/>
        <w:rPr>
          <w:rFonts w:ascii="Times New Roman" w:hAnsi="Times New Roman" w:cs="Times New Roman"/>
          <w:noProof/>
          <w:sz w:val="24"/>
          <w:szCs w:val="24"/>
          <w:lang w:val="en-US"/>
        </w:rPr>
      </w:pPr>
      <w:r w:rsidRPr="007D1C8E">
        <w:rPr>
          <w:rFonts w:ascii="Times New Roman" w:hAnsi="Times New Roman" w:cs="Times New Roman"/>
          <w:noProof/>
          <w:sz w:val="24"/>
          <w:szCs w:val="24"/>
          <w:lang w:val="en-US"/>
        </w:rPr>
        <w:t xml:space="preserve">Fadhilah, N. (2019). Konsumsi Makanan Beresiko Faktor Penyebab Penyakit Tidak Menular. </w:t>
      </w:r>
      <w:r w:rsidRPr="007D1C8E">
        <w:rPr>
          <w:rFonts w:ascii="Times New Roman" w:hAnsi="Times New Roman" w:cs="Times New Roman"/>
          <w:i/>
          <w:iCs/>
          <w:noProof/>
          <w:sz w:val="24"/>
          <w:szCs w:val="24"/>
          <w:lang w:val="en-US"/>
        </w:rPr>
        <w:t>Jurnal Kesehatan, VIII</w:t>
      </w:r>
      <w:r w:rsidRPr="007D1C8E">
        <w:rPr>
          <w:rFonts w:ascii="Times New Roman" w:hAnsi="Times New Roman" w:cs="Times New Roman"/>
          <w:noProof/>
          <w:sz w:val="24"/>
          <w:szCs w:val="24"/>
          <w:lang w:val="en-US"/>
        </w:rPr>
        <w:t>(2), 102-107. doi:10.35952/jik.v8i2.154</w:t>
      </w:r>
    </w:p>
    <w:p w:rsidR="007D1C8E" w:rsidRPr="007D1C8E" w:rsidRDefault="007D1C8E" w:rsidP="007D1C8E">
      <w:pPr>
        <w:pStyle w:val="Bibliography"/>
        <w:ind w:left="720" w:hanging="720"/>
        <w:jc w:val="both"/>
        <w:rPr>
          <w:rFonts w:ascii="Times New Roman" w:hAnsi="Times New Roman" w:cs="Times New Roman"/>
          <w:noProof/>
          <w:sz w:val="24"/>
          <w:szCs w:val="24"/>
          <w:lang w:val="en-US"/>
        </w:rPr>
      </w:pPr>
      <w:r w:rsidRPr="007D1C8E">
        <w:rPr>
          <w:rFonts w:ascii="Times New Roman" w:hAnsi="Times New Roman" w:cs="Times New Roman"/>
          <w:noProof/>
          <w:sz w:val="24"/>
          <w:szCs w:val="24"/>
          <w:lang w:val="en-US"/>
        </w:rPr>
        <w:t xml:space="preserve">Merdeka. (2021). </w:t>
      </w:r>
      <w:r w:rsidRPr="007D1C8E">
        <w:rPr>
          <w:rFonts w:ascii="Times New Roman" w:hAnsi="Times New Roman" w:cs="Times New Roman"/>
          <w:i/>
          <w:iCs/>
          <w:noProof/>
          <w:sz w:val="24"/>
          <w:szCs w:val="24"/>
          <w:lang w:val="en-US"/>
        </w:rPr>
        <w:t>9.600 Jiwa Terdampak Banjir di Banjarmasin.</w:t>
      </w:r>
      <w:r w:rsidRPr="007D1C8E">
        <w:rPr>
          <w:rFonts w:ascii="Times New Roman" w:hAnsi="Times New Roman" w:cs="Times New Roman"/>
          <w:noProof/>
          <w:sz w:val="24"/>
          <w:szCs w:val="24"/>
          <w:lang w:val="en-US"/>
        </w:rPr>
        <w:t xml:space="preserve"> Banjarmasin: Merdeka.com.</w:t>
      </w:r>
    </w:p>
    <w:p w:rsidR="007D1C8E" w:rsidRPr="007D1C8E" w:rsidRDefault="007D1C8E" w:rsidP="007D1C8E">
      <w:pPr>
        <w:pStyle w:val="Bibliography"/>
        <w:ind w:left="720" w:hanging="720"/>
        <w:jc w:val="both"/>
        <w:rPr>
          <w:rFonts w:ascii="Times New Roman" w:hAnsi="Times New Roman" w:cs="Times New Roman"/>
          <w:noProof/>
          <w:sz w:val="24"/>
          <w:szCs w:val="24"/>
          <w:lang w:val="en-US"/>
        </w:rPr>
      </w:pPr>
      <w:r w:rsidRPr="007D1C8E">
        <w:rPr>
          <w:rFonts w:ascii="Times New Roman" w:hAnsi="Times New Roman" w:cs="Times New Roman"/>
          <w:noProof/>
          <w:sz w:val="24"/>
          <w:szCs w:val="24"/>
          <w:lang w:val="en-US"/>
        </w:rPr>
        <w:t xml:space="preserve">Putri, R. N. (2020, Juli). Indonesua dalam Menghadapi Pandemi COVID-19. </w:t>
      </w:r>
      <w:r w:rsidRPr="007D1C8E">
        <w:rPr>
          <w:rFonts w:ascii="Times New Roman" w:hAnsi="Times New Roman" w:cs="Times New Roman"/>
          <w:i/>
          <w:iCs/>
          <w:noProof/>
          <w:sz w:val="24"/>
          <w:szCs w:val="24"/>
          <w:lang w:val="en-US"/>
        </w:rPr>
        <w:t>Jurnal Ilmiah Universitas Batanghari Jambi</w:t>
      </w:r>
      <w:r w:rsidRPr="007D1C8E">
        <w:rPr>
          <w:rFonts w:ascii="Times New Roman" w:hAnsi="Times New Roman" w:cs="Times New Roman"/>
          <w:noProof/>
          <w:sz w:val="24"/>
          <w:szCs w:val="24"/>
          <w:lang w:val="en-US"/>
        </w:rPr>
        <w:t>, 705-709. doi:10.33087/jiubj.v20i2.1010</w:t>
      </w:r>
    </w:p>
    <w:p w:rsidR="007D1C8E" w:rsidRPr="007D1C8E" w:rsidRDefault="007D1C8E" w:rsidP="007D1C8E">
      <w:pPr>
        <w:pStyle w:val="Bibliography"/>
        <w:ind w:left="720" w:hanging="720"/>
        <w:jc w:val="both"/>
        <w:rPr>
          <w:rFonts w:ascii="Times New Roman" w:hAnsi="Times New Roman" w:cs="Times New Roman"/>
          <w:noProof/>
          <w:sz w:val="24"/>
          <w:szCs w:val="24"/>
          <w:lang w:val="en-US"/>
        </w:rPr>
      </w:pPr>
      <w:r w:rsidRPr="007D1C8E">
        <w:rPr>
          <w:rFonts w:ascii="Times New Roman" w:hAnsi="Times New Roman" w:cs="Times New Roman"/>
          <w:noProof/>
          <w:sz w:val="24"/>
          <w:szCs w:val="24"/>
          <w:lang w:val="en-US"/>
        </w:rPr>
        <w:lastRenderedPageBreak/>
        <w:t xml:space="preserve">Sari, D. A., Ernawati, F., &amp; Kuswari, M. (2014). Hubungan Pola Konsumsi Makana Beresiko dan Status Gizi dengan Kejadian Hipertensi di Kalimantan Selatan Pada Kelompok Usia 35-44 Tahun (Analisis Data RISKESDAS 2007). </w:t>
      </w:r>
      <w:r w:rsidRPr="007D1C8E">
        <w:rPr>
          <w:rFonts w:ascii="Times New Roman" w:hAnsi="Times New Roman" w:cs="Times New Roman"/>
          <w:i/>
          <w:iCs/>
          <w:noProof/>
          <w:sz w:val="24"/>
          <w:szCs w:val="24"/>
          <w:lang w:val="en-US"/>
        </w:rPr>
        <w:t>Nutrire Diaita, 6</w:t>
      </w:r>
      <w:r w:rsidRPr="007D1C8E">
        <w:rPr>
          <w:rFonts w:ascii="Times New Roman" w:hAnsi="Times New Roman" w:cs="Times New Roman"/>
          <w:noProof/>
          <w:sz w:val="24"/>
          <w:szCs w:val="24"/>
          <w:lang w:val="en-US"/>
        </w:rPr>
        <w:t>(1), 39-45. Retrieved April 28, 2021, from https://www.google.com/url?sa=t&amp;rct=j&amp;q=&amp;esrc=s&amp;source=web&amp;cd=&amp;cad=rja&amp;uact=8&amp;ved=2ahUKEwiGyYaous3xAhWTXisKHc_hD8gQFjAAegQIBBAD&amp;url=https%3A%2F%2Fejurnal.esaunggul.ac.id%2Findex.php%2FNutrire%2Farticle%2Fdownload%2F1263%2F1155&amp;usg=AOvVaw3MbIMDYL675KoQQ3g-</w:t>
      </w:r>
    </w:p>
    <w:p w:rsidR="007D1C8E" w:rsidRPr="007D1C8E" w:rsidRDefault="007D1C8E" w:rsidP="007D1C8E">
      <w:pPr>
        <w:pStyle w:val="Bibliography"/>
        <w:ind w:left="720" w:hanging="720"/>
        <w:jc w:val="both"/>
        <w:rPr>
          <w:rFonts w:ascii="Times New Roman" w:hAnsi="Times New Roman" w:cs="Times New Roman"/>
          <w:noProof/>
          <w:sz w:val="24"/>
          <w:szCs w:val="24"/>
          <w:lang w:val="en-US"/>
        </w:rPr>
      </w:pPr>
      <w:r w:rsidRPr="007D1C8E">
        <w:rPr>
          <w:rFonts w:ascii="Times New Roman" w:hAnsi="Times New Roman" w:cs="Times New Roman"/>
          <w:noProof/>
          <w:sz w:val="24"/>
          <w:szCs w:val="24"/>
          <w:lang w:val="en-US"/>
        </w:rPr>
        <w:t xml:space="preserve">Trio, D. (2019). </w:t>
      </w:r>
      <w:r w:rsidRPr="007D1C8E">
        <w:rPr>
          <w:rFonts w:ascii="Times New Roman" w:hAnsi="Times New Roman" w:cs="Times New Roman"/>
          <w:i/>
          <w:iCs/>
          <w:noProof/>
          <w:sz w:val="24"/>
          <w:szCs w:val="24"/>
          <w:lang w:val="en-US"/>
        </w:rPr>
        <w:t>BOM Waktu HIV/AIDS.</w:t>
      </w:r>
      <w:r w:rsidRPr="007D1C8E">
        <w:rPr>
          <w:rFonts w:ascii="Times New Roman" w:hAnsi="Times New Roman" w:cs="Times New Roman"/>
          <w:noProof/>
          <w:sz w:val="24"/>
          <w:szCs w:val="24"/>
          <w:lang w:val="en-US"/>
        </w:rPr>
        <w:t xml:space="preserve"> Banjarmasin: Koran Banjarmasin Post. Retrieved from http://banjarmasin.tribunnews.com/2018/11/16/bom-waktu-hivaids</w:t>
      </w:r>
    </w:p>
    <w:p w:rsidR="007D1C8E" w:rsidRDefault="007D1C8E" w:rsidP="007D1C8E">
      <w:pPr>
        <w:pStyle w:val="Bibliography"/>
        <w:ind w:left="720" w:hanging="720"/>
        <w:jc w:val="both"/>
        <w:rPr>
          <w:rFonts w:ascii="Times New Roman" w:hAnsi="Times New Roman" w:cs="Times New Roman"/>
          <w:noProof/>
          <w:sz w:val="24"/>
          <w:szCs w:val="24"/>
          <w:lang w:val="en-US"/>
        </w:rPr>
        <w:sectPr w:rsidR="007D1C8E" w:rsidSect="00AB645C">
          <w:type w:val="continuous"/>
          <w:pgSz w:w="11906" w:h="16838" w:code="9"/>
          <w:pgMar w:top="1701" w:right="1701" w:bottom="1701" w:left="1701" w:header="706" w:footer="706" w:gutter="0"/>
          <w:cols w:num="2" w:space="708"/>
          <w:docGrid w:linePitch="360"/>
        </w:sectPr>
      </w:pPr>
      <w:r w:rsidRPr="007D1C8E">
        <w:rPr>
          <w:rFonts w:ascii="Times New Roman" w:hAnsi="Times New Roman" w:cs="Times New Roman"/>
          <w:noProof/>
          <w:sz w:val="24"/>
          <w:szCs w:val="24"/>
          <w:lang w:val="en-US"/>
        </w:rPr>
        <w:t xml:space="preserve">Utariningsih, W., &amp; Adiputra, A. (2019, November). Analisis Kerentanan Kesehatan Penduduk Pra-Bencana Banjir diKabupaten Aceh Barat Daya. </w:t>
      </w:r>
      <w:r w:rsidRPr="007D1C8E">
        <w:rPr>
          <w:rFonts w:ascii="Times New Roman" w:hAnsi="Times New Roman" w:cs="Times New Roman"/>
          <w:i/>
          <w:iCs/>
          <w:noProof/>
          <w:sz w:val="24"/>
          <w:szCs w:val="24"/>
          <w:lang w:val="en-US"/>
        </w:rPr>
        <w:t>Jurnal Averrous, 5</w:t>
      </w:r>
      <w:r w:rsidRPr="007D1C8E">
        <w:rPr>
          <w:rFonts w:ascii="Times New Roman" w:hAnsi="Times New Roman" w:cs="Times New Roman"/>
          <w:noProof/>
          <w:sz w:val="24"/>
          <w:szCs w:val="24"/>
          <w:lang w:val="en-US"/>
        </w:rPr>
        <w:t>(2), 1-10.</w:t>
      </w:r>
    </w:p>
    <w:p w:rsidR="007D1C8E" w:rsidRPr="007D1C8E" w:rsidRDefault="007D1C8E" w:rsidP="007D1C8E">
      <w:pPr>
        <w:pStyle w:val="Bibliography"/>
        <w:ind w:left="720" w:hanging="720"/>
        <w:jc w:val="both"/>
        <w:rPr>
          <w:rFonts w:ascii="Times New Roman" w:hAnsi="Times New Roman" w:cs="Times New Roman"/>
          <w:noProof/>
          <w:sz w:val="24"/>
          <w:szCs w:val="24"/>
          <w:lang w:val="en-US"/>
        </w:rPr>
      </w:pPr>
    </w:p>
    <w:p w:rsidR="00C40872" w:rsidRPr="007D1C8E" w:rsidRDefault="007D1C8E" w:rsidP="007D1C8E">
      <w:pPr>
        <w:jc w:val="both"/>
        <w:rPr>
          <w:rFonts w:ascii="Times New Roman" w:hAnsi="Times New Roman" w:cs="Times New Roman"/>
          <w:sz w:val="24"/>
          <w:szCs w:val="24"/>
        </w:rPr>
      </w:pPr>
      <w:r w:rsidRPr="007D1C8E">
        <w:rPr>
          <w:rFonts w:ascii="Times New Roman" w:hAnsi="Times New Roman" w:cs="Times New Roman"/>
          <w:sz w:val="24"/>
          <w:szCs w:val="24"/>
        </w:rPr>
        <w:fldChar w:fldCharType="end"/>
      </w:r>
      <w:bookmarkStart w:id="0" w:name="_GoBack"/>
      <w:bookmarkEnd w:id="0"/>
    </w:p>
    <w:sectPr w:rsidR="00C40872" w:rsidRPr="007D1C8E" w:rsidSect="00AB645C">
      <w:type w:val="continuous"/>
      <w:pgSz w:w="11906" w:h="16838" w:code="9"/>
      <w:pgMar w:top="1701" w:right="1701" w:bottom="1701" w:left="1701" w:header="706" w:footer="70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078" w:rsidRDefault="00EE7078">
      <w:r>
        <w:separator/>
      </w:r>
    </w:p>
  </w:endnote>
  <w:endnote w:type="continuationSeparator" w:id="0">
    <w:p w:rsidR="00EE7078" w:rsidRDefault="00EE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9224945"/>
      <w:docPartObj>
        <w:docPartGallery w:val="Page Numbers (Bottom of Page)"/>
        <w:docPartUnique/>
      </w:docPartObj>
    </w:sdtPr>
    <w:sdtEndPr>
      <w:rPr>
        <w:rFonts w:ascii="Times New Roman" w:hAnsi="Times New Roman" w:cs="Times New Roman"/>
        <w:color w:val="7F7F7F" w:themeColor="background1" w:themeShade="7F"/>
        <w:spacing w:val="60"/>
        <w:sz w:val="24"/>
      </w:rPr>
    </w:sdtEndPr>
    <w:sdtContent>
      <w:p w:rsidR="00A7406A" w:rsidRPr="000A5962" w:rsidRDefault="00A7406A" w:rsidP="00AB645C">
        <w:pPr>
          <w:pStyle w:val="Footer"/>
          <w:pBdr>
            <w:top w:val="single" w:sz="4" w:space="1" w:color="D9D9D9" w:themeColor="background1" w:themeShade="D9"/>
          </w:pBdr>
          <w:jc w:val="right"/>
          <w:rPr>
            <w:rFonts w:ascii="Times New Roman" w:hAnsi="Times New Roman" w:cs="Times New Roman"/>
            <w:sz w:val="24"/>
          </w:rPr>
        </w:pPr>
        <w:r w:rsidRPr="000A5962">
          <w:rPr>
            <w:rFonts w:ascii="Times New Roman" w:hAnsi="Times New Roman" w:cs="Times New Roman"/>
            <w:sz w:val="24"/>
          </w:rPr>
          <w:t xml:space="preserve">Page </w:t>
        </w:r>
        <w:r w:rsidRPr="000A5962">
          <w:rPr>
            <w:rFonts w:ascii="Times New Roman" w:hAnsi="Times New Roman" w:cs="Times New Roman"/>
            <w:sz w:val="24"/>
          </w:rPr>
          <w:fldChar w:fldCharType="begin"/>
        </w:r>
        <w:r w:rsidRPr="000A5962">
          <w:rPr>
            <w:rFonts w:ascii="Times New Roman" w:hAnsi="Times New Roman" w:cs="Times New Roman"/>
            <w:sz w:val="24"/>
          </w:rPr>
          <w:instrText xml:space="preserve"> PAGE   \* MERGEFORMAT </w:instrText>
        </w:r>
        <w:r w:rsidRPr="000A5962">
          <w:rPr>
            <w:rFonts w:ascii="Times New Roman" w:hAnsi="Times New Roman" w:cs="Times New Roman"/>
            <w:sz w:val="24"/>
          </w:rPr>
          <w:fldChar w:fldCharType="separate"/>
        </w:r>
        <w:r w:rsidR="003B2F29">
          <w:rPr>
            <w:rFonts w:ascii="Times New Roman" w:hAnsi="Times New Roman" w:cs="Times New Roman"/>
            <w:noProof/>
            <w:sz w:val="24"/>
          </w:rPr>
          <w:t>26</w:t>
        </w:r>
        <w:r w:rsidRPr="000A5962">
          <w:rPr>
            <w:rFonts w:ascii="Times New Roman" w:hAnsi="Times New Roman" w:cs="Times New Roman"/>
            <w:noProof/>
            <w:sz w:val="24"/>
          </w:rPr>
          <w:fldChar w:fldCharType="end"/>
        </w:r>
        <w:r w:rsidR="003B2F29">
          <w:rPr>
            <w:rFonts w:ascii="Times New Roman" w:hAnsi="Times New Roman" w:cs="Times New Roman"/>
            <w:sz w:val="24"/>
          </w:rPr>
          <w:t xml:space="preserve"> | 26</w:t>
        </w:r>
      </w:p>
    </w:sdtContent>
  </w:sdt>
  <w:p w:rsidR="00A7406A" w:rsidRPr="000A5962" w:rsidRDefault="00A7406A">
    <w:pPr>
      <w:pStyle w:val="Foo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078" w:rsidRDefault="00EE7078">
      <w:r>
        <w:separator/>
      </w:r>
    </w:p>
  </w:footnote>
  <w:footnote w:type="continuationSeparator" w:id="0">
    <w:p w:rsidR="00EE7078" w:rsidRDefault="00EE7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06A" w:rsidRPr="000A5962" w:rsidRDefault="00A7406A" w:rsidP="00AB645C">
    <w:pPr>
      <w:pStyle w:val="Header"/>
      <w:shd w:val="clear" w:color="auto" w:fill="9CC2E5" w:themeFill="accent1" w:themeFillTint="99"/>
      <w:tabs>
        <w:tab w:val="left" w:pos="1020"/>
        <w:tab w:val="right" w:pos="7940"/>
      </w:tabs>
      <w:jc w:val="right"/>
      <w:rPr>
        <w:rFonts w:ascii="Times New Roman" w:hAnsi="Times New Roman" w:cs="Times New Roman"/>
        <w:b/>
        <w:caps/>
        <w:color w:val="44546A" w:themeColor="text2"/>
        <w:sz w:val="18"/>
        <w:lang w:val="en-US"/>
      </w:rPr>
    </w:pPr>
    <w:proofErr w:type="gramStart"/>
    <w:r>
      <w:rPr>
        <w:rFonts w:ascii="Times New Roman" w:hAnsi="Times New Roman" w:cs="Times New Roman"/>
        <w:b/>
        <w:caps/>
        <w:color w:val="44546A" w:themeColor="text2"/>
        <w:sz w:val="18"/>
        <w:lang w:val="en-US"/>
      </w:rPr>
      <w:t>Oktovin.,</w:t>
    </w:r>
    <w:proofErr w:type="gramEnd"/>
    <w:r>
      <w:rPr>
        <w:rFonts w:ascii="Times New Roman" w:hAnsi="Times New Roman" w:cs="Times New Roman"/>
        <w:b/>
        <w:caps/>
        <w:color w:val="44546A" w:themeColor="text2"/>
        <w:sz w:val="18"/>
        <w:lang w:val="en-US"/>
      </w:rPr>
      <w:t xml:space="preserve"> tutpai, gertrudis &amp; Rachman, aulia</w:t>
    </w:r>
  </w:p>
  <w:p w:rsidR="00A7406A" w:rsidRPr="000A5962" w:rsidRDefault="00A7406A" w:rsidP="00AB645C">
    <w:pPr>
      <w:pStyle w:val="Header"/>
      <w:shd w:val="clear" w:color="auto" w:fill="9CC2E5" w:themeFill="accent1" w:themeFillTint="99"/>
      <w:tabs>
        <w:tab w:val="left" w:pos="1020"/>
        <w:tab w:val="right" w:pos="7940"/>
      </w:tabs>
      <w:jc w:val="right"/>
      <w:rPr>
        <w:rFonts w:ascii="Times New Roman" w:hAnsi="Times New Roman" w:cs="Times New Roman"/>
        <w:b/>
        <w:caps/>
        <w:color w:val="44546A" w:themeColor="text2"/>
        <w:sz w:val="18"/>
      </w:rPr>
    </w:pPr>
    <w:r w:rsidRPr="000A5962">
      <w:rPr>
        <w:rFonts w:ascii="Times New Roman" w:hAnsi="Times New Roman" w:cs="Times New Roman"/>
        <w:b/>
        <w:caps/>
        <w:color w:val="44546A" w:themeColor="text2"/>
        <w:sz w:val="18"/>
        <w:lang w:val="en-US"/>
      </w:rPr>
      <w:t>jurnal suaka insan</w:t>
    </w:r>
    <w:r>
      <w:rPr>
        <w:rFonts w:ascii="Times New Roman" w:hAnsi="Times New Roman" w:cs="Times New Roman"/>
        <w:b/>
        <w:caps/>
        <w:color w:val="44546A" w:themeColor="text2"/>
        <w:sz w:val="18"/>
        <w:lang w:val="en-US"/>
      </w:rPr>
      <w:t xml:space="preserve"> mengabdi (jsim), volume 3, edis</w:t>
    </w:r>
    <w:r w:rsidRPr="000A5962">
      <w:rPr>
        <w:rFonts w:ascii="Times New Roman" w:hAnsi="Times New Roman" w:cs="Times New Roman"/>
        <w:b/>
        <w:caps/>
        <w:color w:val="44546A" w:themeColor="text2"/>
        <w:sz w:val="18"/>
        <w:lang w:val="en-US"/>
      </w:rPr>
      <w:t>i 1</w:t>
    </w:r>
    <w:r>
      <w:rPr>
        <w:rFonts w:ascii="Times New Roman" w:hAnsi="Times New Roman" w:cs="Times New Roman"/>
        <w:b/>
        <w:caps/>
        <w:color w:val="44546A" w:themeColor="text2"/>
        <w:sz w:val="18"/>
        <w:lang w:val="en-US"/>
      </w:rPr>
      <w:t>, 31</w:t>
    </w:r>
    <w:r w:rsidRPr="000A5962">
      <w:rPr>
        <w:rFonts w:ascii="Times New Roman" w:hAnsi="Times New Roman" w:cs="Times New Roman"/>
        <w:b/>
        <w:caps/>
        <w:color w:val="44546A" w:themeColor="text2"/>
        <w:sz w:val="18"/>
        <w:lang w:val="en-US"/>
      </w:rPr>
      <w:t xml:space="preserve"> Mei 2021</w:t>
    </w:r>
  </w:p>
  <w:p w:rsidR="00A7406A" w:rsidRPr="000A5962" w:rsidRDefault="00A7406A">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93A44"/>
    <w:multiLevelType w:val="hybridMultilevel"/>
    <w:tmpl w:val="E8708C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1774752A"/>
    <w:multiLevelType w:val="hybridMultilevel"/>
    <w:tmpl w:val="4562389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34A26A07"/>
    <w:multiLevelType w:val="hybridMultilevel"/>
    <w:tmpl w:val="5070428C"/>
    <w:lvl w:ilvl="0" w:tplc="4FBAF426">
      <w:start w:val="1"/>
      <w:numFmt w:val="upperLetter"/>
      <w:lvlText w:val="%1."/>
      <w:lvlJc w:val="left"/>
      <w:pPr>
        <w:ind w:left="720" w:hanging="360"/>
      </w:pPr>
      <w:rPr>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BC82BCB"/>
    <w:multiLevelType w:val="hybridMultilevel"/>
    <w:tmpl w:val="0C42BB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DB8"/>
    <w:rsid w:val="0001301A"/>
    <w:rsid w:val="000854C0"/>
    <w:rsid w:val="000F08EC"/>
    <w:rsid w:val="000F45FA"/>
    <w:rsid w:val="00172413"/>
    <w:rsid w:val="00204F7A"/>
    <w:rsid w:val="00253523"/>
    <w:rsid w:val="00283939"/>
    <w:rsid w:val="00296491"/>
    <w:rsid w:val="002F5D8E"/>
    <w:rsid w:val="003A74B1"/>
    <w:rsid w:val="003B2F29"/>
    <w:rsid w:val="003E0E1B"/>
    <w:rsid w:val="004B10C5"/>
    <w:rsid w:val="004E297C"/>
    <w:rsid w:val="005235BD"/>
    <w:rsid w:val="00535349"/>
    <w:rsid w:val="0054486D"/>
    <w:rsid w:val="005665A7"/>
    <w:rsid w:val="00585AD9"/>
    <w:rsid w:val="005C0AC2"/>
    <w:rsid w:val="006921E1"/>
    <w:rsid w:val="006C0E4F"/>
    <w:rsid w:val="007B2241"/>
    <w:rsid w:val="007D1C8E"/>
    <w:rsid w:val="007E24EC"/>
    <w:rsid w:val="00844DB8"/>
    <w:rsid w:val="0088676D"/>
    <w:rsid w:val="009222C9"/>
    <w:rsid w:val="009B4F35"/>
    <w:rsid w:val="009E4DD5"/>
    <w:rsid w:val="00A10DBE"/>
    <w:rsid w:val="00A13332"/>
    <w:rsid w:val="00A7406A"/>
    <w:rsid w:val="00AB645C"/>
    <w:rsid w:val="00AF6AB7"/>
    <w:rsid w:val="00C27B57"/>
    <w:rsid w:val="00C40872"/>
    <w:rsid w:val="00C603D4"/>
    <w:rsid w:val="00D36FB2"/>
    <w:rsid w:val="00D44B32"/>
    <w:rsid w:val="00DD3B85"/>
    <w:rsid w:val="00DE5F42"/>
    <w:rsid w:val="00DF131C"/>
    <w:rsid w:val="00E4027D"/>
    <w:rsid w:val="00E619EB"/>
    <w:rsid w:val="00EA3ED3"/>
    <w:rsid w:val="00EE7078"/>
    <w:rsid w:val="00F03F7A"/>
    <w:rsid w:val="00F31757"/>
    <w:rsid w:val="00F64BD5"/>
    <w:rsid w:val="00FF0C4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05165-76B5-46E4-B73E-EC92F4A5E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DB8"/>
    <w:pPr>
      <w:spacing w:after="0" w:line="240" w:lineRule="auto"/>
    </w:pPr>
    <w:rPr>
      <w:rFonts w:ascii="Calibri" w:eastAsia="Calibri" w:hAnsi="Calibri" w:cs="Arial"/>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44DB8"/>
  </w:style>
  <w:style w:type="character" w:customStyle="1" w:styleId="CommentTextChar">
    <w:name w:val="Comment Text Char"/>
    <w:basedOn w:val="DefaultParagraphFont"/>
    <w:link w:val="CommentText"/>
    <w:uiPriority w:val="99"/>
    <w:rsid w:val="00844DB8"/>
    <w:rPr>
      <w:rFonts w:ascii="Calibri" w:eastAsia="Calibri" w:hAnsi="Calibri" w:cs="Arial"/>
      <w:sz w:val="20"/>
      <w:szCs w:val="20"/>
      <w:lang w:eastAsia="id-ID"/>
    </w:rPr>
  </w:style>
  <w:style w:type="character" w:styleId="Hyperlink">
    <w:name w:val="Hyperlink"/>
    <w:uiPriority w:val="99"/>
    <w:unhideWhenUsed/>
    <w:rsid w:val="00844DB8"/>
    <w:rPr>
      <w:color w:val="0563C1"/>
      <w:u w:val="single"/>
    </w:rPr>
  </w:style>
  <w:style w:type="paragraph" w:styleId="ListParagraph">
    <w:name w:val="List Paragraph"/>
    <w:basedOn w:val="Normal"/>
    <w:uiPriority w:val="34"/>
    <w:qFormat/>
    <w:rsid w:val="00844DB8"/>
    <w:pPr>
      <w:ind w:left="720"/>
      <w:contextualSpacing/>
    </w:pPr>
  </w:style>
  <w:style w:type="table" w:styleId="PlainTable2">
    <w:name w:val="Plain Table 2"/>
    <w:basedOn w:val="TableNormal"/>
    <w:uiPriority w:val="42"/>
    <w:rsid w:val="00844DB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844DB8"/>
    <w:pPr>
      <w:tabs>
        <w:tab w:val="center" w:pos="4513"/>
        <w:tab w:val="right" w:pos="9026"/>
      </w:tabs>
    </w:pPr>
  </w:style>
  <w:style w:type="character" w:customStyle="1" w:styleId="HeaderChar">
    <w:name w:val="Header Char"/>
    <w:basedOn w:val="DefaultParagraphFont"/>
    <w:link w:val="Header"/>
    <w:uiPriority w:val="99"/>
    <w:rsid w:val="00844DB8"/>
    <w:rPr>
      <w:rFonts w:ascii="Calibri" w:eastAsia="Calibri" w:hAnsi="Calibri" w:cs="Arial"/>
      <w:sz w:val="20"/>
      <w:szCs w:val="20"/>
      <w:lang w:eastAsia="id-ID"/>
    </w:rPr>
  </w:style>
  <w:style w:type="paragraph" w:styleId="Footer">
    <w:name w:val="footer"/>
    <w:basedOn w:val="Normal"/>
    <w:link w:val="FooterChar"/>
    <w:uiPriority w:val="99"/>
    <w:unhideWhenUsed/>
    <w:qFormat/>
    <w:rsid w:val="00844DB8"/>
    <w:pPr>
      <w:tabs>
        <w:tab w:val="center" w:pos="4513"/>
        <w:tab w:val="right" w:pos="9026"/>
      </w:tabs>
    </w:pPr>
  </w:style>
  <w:style w:type="character" w:customStyle="1" w:styleId="FooterChar">
    <w:name w:val="Footer Char"/>
    <w:basedOn w:val="DefaultParagraphFont"/>
    <w:link w:val="Footer"/>
    <w:uiPriority w:val="99"/>
    <w:rsid w:val="00844DB8"/>
    <w:rPr>
      <w:rFonts w:ascii="Calibri" w:eastAsia="Calibri" w:hAnsi="Calibri" w:cs="Arial"/>
      <w:sz w:val="20"/>
      <w:szCs w:val="20"/>
      <w:lang w:eastAsia="id-ID"/>
    </w:rPr>
  </w:style>
  <w:style w:type="paragraph" w:styleId="NoSpacing">
    <w:name w:val="No Spacing"/>
    <w:basedOn w:val="Normal"/>
    <w:uiPriority w:val="1"/>
    <w:qFormat/>
    <w:rsid w:val="00AB645C"/>
    <w:rPr>
      <w:rFonts w:ascii="Times New Roman" w:eastAsiaTheme="minorHAnsi" w:hAnsi="Times New Roman" w:cstheme="minorBidi"/>
      <w:sz w:val="24"/>
      <w:szCs w:val="24"/>
      <w:lang w:val="en-US" w:eastAsia="en-US"/>
    </w:rPr>
  </w:style>
  <w:style w:type="paragraph" w:styleId="Bibliography">
    <w:name w:val="Bibliography"/>
    <w:basedOn w:val="Normal"/>
    <w:next w:val="Normal"/>
    <w:uiPriority w:val="37"/>
    <w:unhideWhenUsed/>
    <w:rsid w:val="007D1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755808">
      <w:bodyDiv w:val="1"/>
      <w:marLeft w:val="0"/>
      <w:marRight w:val="0"/>
      <w:marTop w:val="0"/>
      <w:marBottom w:val="0"/>
      <w:divBdr>
        <w:top w:val="none" w:sz="0" w:space="0" w:color="auto"/>
        <w:left w:val="none" w:sz="0" w:space="0" w:color="auto"/>
        <w:bottom w:val="none" w:sz="0" w:space="0" w:color="auto"/>
        <w:right w:val="none" w:sz="0" w:space="0" w:color="auto"/>
      </w:divBdr>
    </w:div>
    <w:div w:id="434787917">
      <w:bodyDiv w:val="1"/>
      <w:marLeft w:val="0"/>
      <w:marRight w:val="0"/>
      <w:marTop w:val="0"/>
      <w:marBottom w:val="0"/>
      <w:divBdr>
        <w:top w:val="none" w:sz="0" w:space="0" w:color="auto"/>
        <w:left w:val="none" w:sz="0" w:space="0" w:color="auto"/>
        <w:bottom w:val="none" w:sz="0" w:space="0" w:color="auto"/>
        <w:right w:val="none" w:sz="0" w:space="0" w:color="auto"/>
      </w:divBdr>
    </w:div>
    <w:div w:id="474568733">
      <w:bodyDiv w:val="1"/>
      <w:marLeft w:val="0"/>
      <w:marRight w:val="0"/>
      <w:marTop w:val="0"/>
      <w:marBottom w:val="0"/>
      <w:divBdr>
        <w:top w:val="none" w:sz="0" w:space="0" w:color="auto"/>
        <w:left w:val="none" w:sz="0" w:space="0" w:color="auto"/>
        <w:bottom w:val="none" w:sz="0" w:space="0" w:color="auto"/>
        <w:right w:val="none" w:sz="0" w:space="0" w:color="auto"/>
      </w:divBdr>
    </w:div>
    <w:div w:id="622033945">
      <w:bodyDiv w:val="1"/>
      <w:marLeft w:val="0"/>
      <w:marRight w:val="0"/>
      <w:marTop w:val="0"/>
      <w:marBottom w:val="0"/>
      <w:divBdr>
        <w:top w:val="none" w:sz="0" w:space="0" w:color="auto"/>
        <w:left w:val="none" w:sz="0" w:space="0" w:color="auto"/>
        <w:bottom w:val="none" w:sz="0" w:space="0" w:color="auto"/>
        <w:right w:val="none" w:sz="0" w:space="0" w:color="auto"/>
      </w:divBdr>
    </w:div>
    <w:div w:id="651643835">
      <w:bodyDiv w:val="1"/>
      <w:marLeft w:val="0"/>
      <w:marRight w:val="0"/>
      <w:marTop w:val="0"/>
      <w:marBottom w:val="0"/>
      <w:divBdr>
        <w:top w:val="none" w:sz="0" w:space="0" w:color="auto"/>
        <w:left w:val="none" w:sz="0" w:space="0" w:color="auto"/>
        <w:bottom w:val="none" w:sz="0" w:space="0" w:color="auto"/>
        <w:right w:val="none" w:sz="0" w:space="0" w:color="auto"/>
      </w:divBdr>
    </w:div>
    <w:div w:id="1310358461">
      <w:bodyDiv w:val="1"/>
      <w:marLeft w:val="0"/>
      <w:marRight w:val="0"/>
      <w:marTop w:val="0"/>
      <w:marBottom w:val="0"/>
      <w:divBdr>
        <w:top w:val="none" w:sz="0" w:space="0" w:color="auto"/>
        <w:left w:val="none" w:sz="0" w:space="0" w:color="auto"/>
        <w:bottom w:val="none" w:sz="0" w:space="0" w:color="auto"/>
        <w:right w:val="none" w:sz="0" w:space="0" w:color="auto"/>
      </w:divBdr>
    </w:div>
    <w:div w:id="1456097910">
      <w:bodyDiv w:val="1"/>
      <w:marLeft w:val="0"/>
      <w:marRight w:val="0"/>
      <w:marTop w:val="0"/>
      <w:marBottom w:val="0"/>
      <w:divBdr>
        <w:top w:val="none" w:sz="0" w:space="0" w:color="auto"/>
        <w:left w:val="none" w:sz="0" w:space="0" w:color="auto"/>
        <w:bottom w:val="none" w:sz="0" w:space="0" w:color="auto"/>
        <w:right w:val="none" w:sz="0" w:space="0" w:color="auto"/>
      </w:divBdr>
    </w:div>
    <w:div w:id="1811752843">
      <w:bodyDiv w:val="1"/>
      <w:marLeft w:val="0"/>
      <w:marRight w:val="0"/>
      <w:marTop w:val="0"/>
      <w:marBottom w:val="0"/>
      <w:divBdr>
        <w:top w:val="none" w:sz="0" w:space="0" w:color="auto"/>
        <w:left w:val="none" w:sz="0" w:space="0" w:color="auto"/>
        <w:bottom w:val="none" w:sz="0" w:space="0" w:color="auto"/>
        <w:right w:val="none" w:sz="0" w:space="0" w:color="auto"/>
      </w:divBdr>
    </w:div>
    <w:div w:id="1914656047">
      <w:bodyDiv w:val="1"/>
      <w:marLeft w:val="0"/>
      <w:marRight w:val="0"/>
      <w:marTop w:val="0"/>
      <w:marBottom w:val="0"/>
      <w:divBdr>
        <w:top w:val="none" w:sz="0" w:space="0" w:color="auto"/>
        <w:left w:val="none" w:sz="0" w:space="0" w:color="auto"/>
        <w:bottom w:val="none" w:sz="0" w:space="0" w:color="auto"/>
        <w:right w:val="none" w:sz="0" w:space="0" w:color="auto"/>
      </w:divBdr>
    </w:div>
    <w:div w:id="201032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tavin24@gmail.com"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tm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m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Tri19</b:Tag>
    <b:SourceType>Report</b:SourceType>
    <b:Guid>{4B959408-5712-4B38-9F35-A5F67BCD0C47}</b:Guid>
    <b:Title>BOM Waktu HIV/AIDS</b:Title>
    <b:Year>2019</b:Year>
    <b:City>Banjarmasin</b:City>
    <b:Publisher>Koran Banjarmasin Post</b:Publisher>
    <b:Author>
      <b:Author>
        <b:NameList>
          <b:Person>
            <b:Last>Trio</b:Last>
            <b:First>Didik</b:First>
          </b:Person>
        </b:NameList>
      </b:Author>
    </b:Author>
    <b:URL>http://banjarmasin.tribunnews.com/2018/11/16/bom-waktu-hivaids</b:URL>
    <b:RefOrder>10</b:RefOrder>
  </b:Source>
  <b:Source>
    <b:Tag>Sha18</b:Tag>
    <b:SourceType>BookSection</b:SourceType>
    <b:Guid>{A45942A1-3B62-45C5-832C-7EA1F257BA8F}</b:Guid>
    <b:Title>Respon Terhadap Kegawatdaruratan dan Bencana</b:Title>
    <b:Year>2018</b:Year>
    <b:City>Singapore</b:City>
    <b:Publisher>Elseiver</b:Publisher>
    <b:Author>
      <b:Author>
        <b:NameList>
          <b:Person>
            <b:Last>Cohen</b:Last>
            <b:First>Sharon</b:First>
            <b:Middle>Saunderson</b:Middle>
          </b:Person>
        </b:NameList>
      </b:Author>
      <b:Editor>
        <b:NameList>
          <b:Person>
            <b:Last>Kurniati</b:Last>
            <b:First>Amelia</b:First>
          </b:Person>
        </b:NameList>
      </b:Editor>
    </b:Author>
    <b:BookTitle>Keperawatan Gawat Darurat dan Bencana Sheehy</b:BookTitle>
    <b:Pages>527</b:Pages>
    <b:RefOrder>1</b:RefOrder>
  </b:Source>
  <b:Source>
    <b:Tag>CNN21</b:Tag>
    <b:SourceType>Report</b:SourceType>
    <b:Guid>{21E98943-6C3C-498C-8801-F27E0770E055}</b:Guid>
    <b:Author>
      <b:Author>
        <b:NameList>
          <b:Person>
            <b:Last>CNN</b:Last>
          </b:Person>
        </b:NameList>
      </b:Author>
    </b:Author>
    <b:Title>Hari Ketiga, Banjir di Banjarmasin Kalsel Makin Tinggi</b:Title>
    <b:Year>2021</b:Year>
    <b:Publisher>CNN Indonesia</b:Publisher>
    <b:City>Banjarmasin</b:City>
    <b:RefOrder>2</b:RefOrder>
  </b:Source>
  <b:Source>
    <b:Tag>Mer21</b:Tag>
    <b:SourceType>Report</b:SourceType>
    <b:Guid>{A4C3DB28-0456-4E0F-A06E-7E0EF3865D7F}</b:Guid>
    <b:Author>
      <b:Author>
        <b:NameList>
          <b:Person>
            <b:Last>Merdeka</b:Last>
          </b:Person>
        </b:NameList>
      </b:Author>
    </b:Author>
    <b:Title>9.600 Jiwa Terdampak Banjir di Banjarmasin</b:Title>
    <b:Year>2021</b:Year>
    <b:Publisher>Merdeka.com</b:Publisher>
    <b:City>Banjarmasin</b:City>
    <b:RefOrder>3</b:RefOrder>
  </b:Source>
  <b:Source>
    <b:Tag>Ari15</b:Tag>
    <b:SourceType>JournalArticle</b:SourceType>
    <b:Guid>{8EA359EB-A293-4A40-9806-94838E76D7D2}</b:Guid>
    <b:Title>Analisis Ketahanan Pangan Rumah Tangga Berdasarkan Proporsi Pengeluaran Pangan dan Konsumsi Energi</b:Title>
    <b:Year>2015</b:Year>
    <b:JournalName>Agrisep</b:JournalName>
    <b:Pages>20-34</b:Pages>
    <b:Author>
      <b:Author>
        <b:NameList>
          <b:Person>
            <b:Last>Arida</b:Last>
            <b:First>Agustina</b:First>
          </b:Person>
          <b:Person>
            <b:Last>Sofyan</b:Last>
          </b:Person>
          <b:Person>
            <b:Last>Fadhiela</b:Last>
            <b:First>Keumala</b:First>
          </b:Person>
        </b:NameList>
      </b:Author>
    </b:Author>
    <b:Volume>16</b:Volume>
    <b:Issue>1</b:Issue>
    <b:YearAccessed>2021</b:YearAccessed>
    <b:MonthAccessed>April</b:MonthAccessed>
    <b:DayAccessed>20</b:DayAccessed>
    <b:URL>https://media.neliti.com/media/publications/13198-ID-analisis-ketahanan-pangan-rumah-tangga-berdasarkan-proporsi-pengeluaran-pangan-d.pdf</b:URL>
    <b:RefOrder>4</b:RefOrder>
  </b:Source>
  <b:Source>
    <b:Tag>Dam18</b:Tag>
    <b:SourceType>JournalArticle</b:SourceType>
    <b:Guid>{539FD448-BA3D-439E-AEF0-07B494FCDCA7}</b:Guid>
    <b:Title>Tingkat Ketahanan Pangan Pada Rumah Tangga Miskin di Daerah Rawan Banjir</b:Title>
    <b:JournalName>Jurnal Litbang</b:JournalName>
    <b:Year>2018</b:Year>
    <b:Pages>15-26</b:Pages>
    <b:Author>
      <b:Author>
        <b:NameList>
          <b:Person>
            <b:Last>Damayanti</b:Last>
            <b:Middle>Octavia</b:Middle>
            <b:First>Herna</b:First>
          </b:Person>
        </b:NameList>
      </b:Author>
    </b:Author>
    <b:Month>Juni</b:Month>
    <b:Volume>XIV</b:Volume>
    <b:Issue>1</b:Issue>
    <b:YearAccessed>2021</b:YearAccessed>
    <b:MonthAccessed>April</b:MonthAccessed>
    <b:DayAccessed>23</b:DayAccessed>
    <b:URL>https://www.google.com/url?sa=t&amp;rct=j&amp;q=&amp;esrc=s&amp;source=web&amp;cd=&amp;cad=rja&amp;uact=8&amp;ved=2ahUKEwjInOLV-ffwAhULVH0KHXJzAAwQFjAFegQICxAD&amp;url=https%3A%2F%2Fejurnal-litbang.patikab.go.id%2Findex.php%2Fjl%2Farticle%2Fdownload%2F105%2F99&amp;usg=AOvVaw2MKNt0xT4NAc41fnx2pp</b:URL>
    <b:RefOrder>5</b:RefOrder>
  </b:Source>
  <b:Source>
    <b:Tag>Put20</b:Tag>
    <b:SourceType>JournalArticle</b:SourceType>
    <b:Guid>{782E461F-19B7-4C67-9B0A-A4CC01DC76D6}</b:Guid>
    <b:Title>Indonesua dalam Menghadapi Pandemi COVID-19</b:Title>
    <b:JournalName>Jurnal Ilmiah Universitas Batanghari Jambi</b:JournalName>
    <b:Year>2020</b:Year>
    <b:Pages>705-709</b:Pages>
    <b:Author>
      <b:Author>
        <b:NameList>
          <b:Person>
            <b:Last>Putri</b:Last>
            <b:Middle>Noviyanti</b:Middle>
            <b:First>Ririn</b:First>
          </b:Person>
        </b:NameList>
      </b:Author>
    </b:Author>
    <b:Month>Juli</b:Month>
    <b:YearAccessed>2021</b:YearAccessed>
    <b:MonthAccessed>April</b:MonthAccessed>
    <b:DayAccessed>23</b:DayAccessed>
    <b:DOI>10.33087/jiubj.v20i2.1010</b:DOI>
    <b:RefOrder>6</b:RefOrder>
  </b:Source>
  <b:Source>
    <b:Tag>Akb20</b:Tag>
    <b:SourceType>JournalArticle</b:SourceType>
    <b:Guid>{406DFDE8-2ABD-4965-82AA-7606DE6A1DE3}</b:Guid>
    <b:Title>Perilaku Penerapan Gizi Seimbang Masyarakat Kota Binjai Pada Masa Pandemi COVID-19 Tahun 2020</b:Title>
    <b:JournalName>Jurnal Menara Medika (JMM)</b:JournalName>
    <b:Year>2020</b:Year>
    <b:Author>
      <b:Author>
        <b:NameList>
          <b:Person>
            <b:Last>Akbar</b:Last>
            <b:Middle>Maulidini</b:Middle>
            <b:First>Dara</b:First>
          </b:Person>
          <b:Person>
            <b:Last>Aidha</b:Last>
            <b:First>Zuhrina</b:First>
          </b:Person>
        </b:NameList>
      </b:Author>
    </b:Author>
    <b:Month>September</b:Month>
    <b:Volume>3</b:Volume>
    <b:Issue>1</b:Issue>
    <b:YearAccessed>2021</b:YearAccessed>
    <b:MonthAccessed>April</b:MonthAccessed>
    <b:DayAccessed>21</b:DayAccessed>
    <b:URL>https://jurnal.umsb.ac.id/index.php/menaramedika/index</b:URL>
    <b:RefOrder>7</b:RefOrder>
  </b:Source>
  <b:Source>
    <b:Tag>Uta19</b:Tag>
    <b:SourceType>JournalArticle</b:SourceType>
    <b:Guid>{55BDBB80-C77C-447E-951E-3CE72A35E0FE}</b:Guid>
    <b:Title>Analisis Kerentanan Kesehatan Penduduk Pra-Bencana Banjir diKabupaten Aceh Barat Daya</b:Title>
    <b:JournalName>Jurnal Averrous</b:JournalName>
    <b:Year>2019</b:Year>
    <b:Pages>1-10</b:Pages>
    <b:Author>
      <b:Author>
        <b:NameList>
          <b:Person>
            <b:Last>Utariningsih</b:Last>
            <b:First>Wheny</b:First>
          </b:Person>
          <b:Person>
            <b:Last>Adiputra</b:Last>
            <b:First>Agung</b:First>
          </b:Person>
        </b:NameList>
      </b:Author>
    </b:Author>
    <b:Month>November</b:Month>
    <b:Volume>5</b:Volume>
    <b:Issue>2</b:Issue>
    <b:RefOrder>8</b:RefOrder>
  </b:Source>
  <b:Source>
    <b:Tag>Sar14</b:Tag>
    <b:SourceType>JournalArticle</b:SourceType>
    <b:Guid>{C3EA61FB-8AEF-491C-88C7-45FC160B09FB}</b:Guid>
    <b:Title>Hubungan Pola Konsumsi Makana  Beresiko dan Status Gizi dengan Kejadian Hipertensi di Kalimantan Selatan Pada Kelompok Usia 35-44 Tahun (Analisis Data RISKESDAS 2007)</b:Title>
    <b:Year>2014</b:Year>
    <b:JournalName>Nutrire Diaita</b:JournalName>
    <b:Pages>39-45</b:Pages>
    <b:Author>
      <b:Author>
        <b:NameList>
          <b:Person>
            <b:Last>Sari</b:Last>
            <b:Middle>Anggraini.P</b:Middle>
            <b:First>Dewi</b:First>
          </b:Person>
          <b:Person>
            <b:Last>Ernawati</b:Last>
            <b:First>Fitrah</b:First>
          </b:Person>
          <b:Person>
            <b:Last>Kuswari</b:Last>
            <b:First>Mury</b:First>
          </b:Person>
        </b:NameList>
      </b:Author>
    </b:Author>
    <b:Volume>6</b:Volume>
    <b:Issue>1</b:Issue>
    <b:YearAccessed>2021</b:YearAccessed>
    <b:MonthAccessed>April</b:MonthAccessed>
    <b:DayAccessed>28</b:DayAccessed>
    <b:URL>https://www.google.com/url?sa=t&amp;rct=j&amp;q=&amp;esrc=s&amp;source=web&amp;cd=&amp;cad=rja&amp;uact=8&amp;ved=2ahUKEwiGyYaous3xAhWTXisKHc_hD8gQFjAAegQIBBAD&amp;url=https%3A%2F%2Fejurnal.esaunggul.ac.id%2Findex.php%2FNutrire%2Farticle%2Fdownload%2F1263%2F1155&amp;usg=AOvVaw3MbIMDYL675KoQQ3g-</b:URL>
    <b:RefOrder>9</b:RefOrder>
  </b:Source>
  <b:Source>
    <b:Tag>Fad19</b:Tag>
    <b:SourceType>JournalArticle</b:SourceType>
    <b:Guid>{F5B8FBEE-3105-4809-9AEB-B8AD73EDBA9D}</b:Guid>
    <b:Title>Konsumsi Makanan Beresiko Faktor Penyebab Penyakit Tidak Menular</b:Title>
    <b:JournalName>Jurnal Kesehatan</b:JournalName>
    <b:Year>2019</b:Year>
    <b:Pages>102-107</b:Pages>
    <b:Author>
      <b:Author>
        <b:NameList>
          <b:Person>
            <b:Last>Fadhilah</b:Last>
            <b:First>Nur</b:First>
          </b:Person>
        </b:NameList>
      </b:Author>
    </b:Author>
    <b:Volume>VIII</b:Volume>
    <b:Issue>2</b:Issue>
    <b:YearAccessed>2021</b:YearAccessed>
    <b:MonthAccessed>April</b:MonthAccessed>
    <b:DayAccessed>28</b:DayAccessed>
    <b:DOI>10.35952/jik.v8i2.154</b:DOI>
    <b:RefOrder>11</b:RefOrder>
  </b:Source>
</b:Sources>
</file>

<file path=customXml/itemProps1.xml><?xml version="1.0" encoding="utf-8"?>
<ds:datastoreItem xmlns:ds="http://schemas.openxmlformats.org/officeDocument/2006/customXml" ds:itemID="{CAC9873B-C708-40A1-8D65-B4913F55D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1085</TotalTime>
  <Pages>1</Pages>
  <Words>2442</Words>
  <Characters>13923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11</cp:revision>
  <dcterms:created xsi:type="dcterms:W3CDTF">2021-05-24T01:38:00Z</dcterms:created>
  <dcterms:modified xsi:type="dcterms:W3CDTF">2021-07-19T02:00:00Z</dcterms:modified>
</cp:coreProperties>
</file>