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77" w:rsidRPr="00500AA6" w:rsidRDefault="007F52B3" w:rsidP="0080265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E3EA1">
        <w:rPr>
          <w:rFonts w:ascii="Times New Roman" w:hAnsi="Times New Roman" w:cs="Times New Roman"/>
          <w:b/>
          <w:sz w:val="28"/>
          <w:szCs w:val="28"/>
        </w:rPr>
        <w:t xml:space="preserve">HUBUNGAN </w:t>
      </w:r>
      <w:r w:rsidRPr="005E3EA1">
        <w:rPr>
          <w:rFonts w:ascii="Times New Roman" w:hAnsi="Times New Roman" w:cs="Times New Roman"/>
          <w:b/>
          <w:i/>
          <w:sz w:val="28"/>
          <w:szCs w:val="28"/>
        </w:rPr>
        <w:t>SELF</w:t>
      </w:r>
      <w:r w:rsidR="0008748F">
        <w:rPr>
          <w:rFonts w:ascii="Times New Roman" w:hAnsi="Times New Roman" w:cs="Times New Roman"/>
          <w:b/>
          <w:i/>
          <w:sz w:val="28"/>
          <w:szCs w:val="28"/>
          <w:lang w:val="en-GB"/>
        </w:rPr>
        <w:t>-</w:t>
      </w:r>
      <w:r w:rsidRPr="005E3EA1">
        <w:rPr>
          <w:rFonts w:ascii="Times New Roman" w:hAnsi="Times New Roman" w:cs="Times New Roman"/>
          <w:b/>
          <w:i/>
          <w:sz w:val="28"/>
          <w:szCs w:val="28"/>
        </w:rPr>
        <w:t>EFFICACY</w:t>
      </w:r>
      <w:r w:rsidRPr="005E3EA1">
        <w:rPr>
          <w:rFonts w:ascii="Times New Roman" w:hAnsi="Times New Roman" w:cs="Times New Roman"/>
          <w:b/>
          <w:sz w:val="28"/>
          <w:szCs w:val="28"/>
        </w:rPr>
        <w:t xml:space="preserve"> DENGAN PENATALAKSANAAN P</w:t>
      </w:r>
      <w:r w:rsidR="0053758C" w:rsidRPr="005E3EA1">
        <w:rPr>
          <w:rFonts w:ascii="Times New Roman" w:hAnsi="Times New Roman" w:cs="Times New Roman"/>
          <w:b/>
          <w:sz w:val="28"/>
          <w:szCs w:val="28"/>
        </w:rPr>
        <w:t>ENCEGAHAN KEKAMBUHAN HIPERTENSI</w:t>
      </w:r>
      <w:r w:rsidR="00500AA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500AA6" w:rsidRPr="00500AA6">
        <w:rPr>
          <w:rFonts w:ascii="Times New Roman" w:hAnsi="Times New Roman" w:cs="Times New Roman"/>
          <w:b/>
          <w:sz w:val="28"/>
          <w:szCs w:val="28"/>
          <w:lang w:val="en-GB"/>
        </w:rPr>
        <w:t xml:space="preserve">DI WILAYAH KERJA PUSKESMAS MARTAPURA </w:t>
      </w:r>
      <w:r w:rsidR="00500AA6">
        <w:rPr>
          <w:rFonts w:ascii="Times New Roman" w:hAnsi="Times New Roman" w:cs="Times New Roman"/>
          <w:b/>
          <w:sz w:val="28"/>
          <w:szCs w:val="28"/>
          <w:lang w:val="en-GB"/>
        </w:rPr>
        <w:t>II, KALIMANTAN SELATAN</w:t>
      </w:r>
    </w:p>
    <w:p w:rsidR="007F52B3" w:rsidRPr="0068446D" w:rsidRDefault="007F52B3" w:rsidP="00D63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68446D">
        <w:rPr>
          <w:rFonts w:ascii="Times New Roman" w:hAnsi="Times New Roman" w:cs="Times New Roman"/>
          <w:b/>
          <w:bCs/>
          <w:sz w:val="24"/>
          <w:szCs w:val="24"/>
        </w:rPr>
        <w:t>Annalia</w:t>
      </w:r>
      <w:r w:rsidR="000874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68446D">
        <w:rPr>
          <w:rFonts w:ascii="Times New Roman" w:hAnsi="Times New Roman" w:cs="Times New Roman"/>
          <w:b/>
          <w:bCs/>
          <w:sz w:val="24"/>
          <w:szCs w:val="24"/>
        </w:rPr>
        <w:t>Wardhani</w:t>
      </w:r>
      <w:r w:rsidRPr="006844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844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34C9" w:rsidRPr="0068446D">
        <w:rPr>
          <w:rFonts w:ascii="Times New Roman" w:hAnsi="Times New Roman" w:cs="Times New Roman"/>
          <w:b/>
          <w:bCs/>
          <w:sz w:val="24"/>
          <w:szCs w:val="24"/>
        </w:rPr>
        <w:t>Maria, Insana</w:t>
      </w:r>
      <w:r w:rsidR="0008748F" w:rsidRPr="0008748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="004B4C81" w:rsidRPr="006844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634C9" w:rsidRPr="0068446D">
        <w:rPr>
          <w:rFonts w:ascii="Times New Roman" w:hAnsi="Times New Roman" w:cs="Times New Roman"/>
          <w:b/>
          <w:bCs/>
          <w:sz w:val="24"/>
          <w:szCs w:val="24"/>
        </w:rPr>
        <w:t>Murdiany</w:t>
      </w:r>
      <w:proofErr w:type="spellEnd"/>
      <w:r w:rsidR="00D634C9" w:rsidRPr="0068446D">
        <w:rPr>
          <w:rFonts w:ascii="Times New Roman" w:hAnsi="Times New Roman" w:cs="Times New Roman"/>
          <w:b/>
          <w:bCs/>
          <w:sz w:val="24"/>
          <w:szCs w:val="24"/>
        </w:rPr>
        <w:t xml:space="preserve">, Anna </w:t>
      </w:r>
      <w:r w:rsidRPr="0068446D">
        <w:rPr>
          <w:rFonts w:ascii="Times New Roman" w:hAnsi="Times New Roman" w:cs="Times New Roman"/>
          <w:b/>
          <w:bCs/>
          <w:sz w:val="24"/>
          <w:szCs w:val="24"/>
        </w:rPr>
        <w:t>Noo</w:t>
      </w:r>
      <w:r w:rsidR="00D634C9" w:rsidRPr="0068446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B4C81" w:rsidRPr="006844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4B4C81" w:rsidRPr="00D634C9" w:rsidRDefault="005E3EA1" w:rsidP="00D634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</w:pPr>
      <w:r w:rsidRPr="005E3EA1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GB" w:eastAsia="id-ID"/>
        </w:rPr>
        <w:t>1,2</w:t>
      </w:r>
      <w:r w:rsidR="00D634C9"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Dosen </w:t>
      </w:r>
      <w:proofErr w:type="spellStart"/>
      <w:r w:rsidR="00D634C9"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Stikes</w:t>
      </w:r>
      <w:proofErr w:type="spellEnd"/>
      <w:r w:rsidR="00D634C9"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Intan Martapura</w:t>
      </w:r>
    </w:p>
    <w:p w:rsidR="00D634C9" w:rsidRPr="00D634C9" w:rsidRDefault="005E3EA1" w:rsidP="00D634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</w:pPr>
      <w:r w:rsidRPr="005E3EA1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en-GB" w:eastAsia="id-ID"/>
        </w:rPr>
        <w:t>3</w:t>
      </w:r>
      <w:r w:rsidR="00D634C9"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Mahasiswa </w:t>
      </w:r>
      <w:proofErr w:type="spellStart"/>
      <w:r w:rsidR="00D634C9"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>Stikes</w:t>
      </w:r>
      <w:proofErr w:type="spellEnd"/>
      <w:r w:rsidR="00D634C9"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 Intan Martapura</w:t>
      </w:r>
    </w:p>
    <w:p w:rsidR="00D634C9" w:rsidRDefault="00D634C9" w:rsidP="00D634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</w:pPr>
      <w:r w:rsidRPr="00D634C9"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  <w:t xml:space="preserve">Email: </w:t>
      </w:r>
      <w:hyperlink r:id="rId8" w:history="1">
        <w:r w:rsidRPr="00095ACC">
          <w:rPr>
            <w:rStyle w:val="Hyperlink"/>
            <w:rFonts w:ascii="Times New Roman" w:eastAsia="Times New Roman" w:hAnsi="Times New Roman" w:cs="Times New Roman"/>
            <w:bCs/>
            <w:i/>
            <w:sz w:val="24"/>
            <w:szCs w:val="24"/>
            <w:lang w:eastAsia="id-ID"/>
          </w:rPr>
          <w:t>maria.insana82@gmail.com</w:t>
        </w:r>
      </w:hyperlink>
    </w:p>
    <w:p w:rsidR="00D634C9" w:rsidRPr="00D634C9" w:rsidRDefault="00D634C9" w:rsidP="00D634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d-ID"/>
        </w:rPr>
      </w:pPr>
    </w:p>
    <w:p w:rsidR="00922ED9" w:rsidRDefault="00922ED9" w:rsidP="00D63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758C" w:rsidRPr="00D634C9" w:rsidRDefault="00D634C9" w:rsidP="00D63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INTISARI</w:t>
      </w:r>
    </w:p>
    <w:p w:rsidR="00D634C9" w:rsidRDefault="0053758C" w:rsidP="00D63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>Latar Belakang:</w:t>
      </w:r>
      <w:r w:rsidR="00EE205B" w:rsidRPr="000132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205B"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EE205B"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205B"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="00EE205B" w:rsidRPr="0001322C">
        <w:rPr>
          <w:rFonts w:ascii="Times New Roman" w:hAnsi="Times New Roman" w:cs="Times New Roman"/>
          <w:sz w:val="24"/>
          <w:szCs w:val="24"/>
        </w:rPr>
        <w:t xml:space="preserve"> dibutuhkan bagi para penderita hipertensi untuk meningkatkan derajat kesehatan melalui keyakinan dalam menjalankan perawatan diri. Penderita hipertensi yang memiliki </w:t>
      </w:r>
      <w:proofErr w:type="spellStart"/>
      <w:r w:rsidR="00EE205B" w:rsidRPr="0001322C">
        <w:rPr>
          <w:rFonts w:ascii="Times New Roman" w:hAnsi="Times New Roman" w:cs="Times New Roman"/>
          <w:i/>
          <w:iCs/>
          <w:sz w:val="24"/>
          <w:szCs w:val="24"/>
        </w:rPr>
        <w:t>self</w:t>
      </w:r>
      <w:proofErr w:type="spellEnd"/>
      <w:r w:rsidR="00EE205B"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205B" w:rsidRPr="0001322C">
        <w:rPr>
          <w:rFonts w:ascii="Times New Roman" w:hAnsi="Times New Roman" w:cs="Times New Roman"/>
          <w:i/>
          <w:iCs/>
          <w:sz w:val="24"/>
          <w:szCs w:val="24"/>
        </w:rPr>
        <w:t>efficacy</w:t>
      </w:r>
      <w:proofErr w:type="spellEnd"/>
      <w:r w:rsidR="00EE205B"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205B" w:rsidRPr="0001322C">
        <w:rPr>
          <w:rFonts w:ascii="Times New Roman" w:hAnsi="Times New Roman" w:cs="Times New Roman"/>
          <w:sz w:val="24"/>
          <w:szCs w:val="24"/>
        </w:rPr>
        <w:t xml:space="preserve">baik dapat menghasilkan manfaat dalam penanganan hipertensi contohnya kepatuhan dalam mengonsumsi obat </w:t>
      </w:r>
      <w:proofErr w:type="spellStart"/>
      <w:r w:rsidR="00EE205B" w:rsidRPr="0001322C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="00EE205B" w:rsidRPr="0001322C">
        <w:rPr>
          <w:rFonts w:ascii="Times New Roman" w:hAnsi="Times New Roman" w:cs="Times New Roman"/>
          <w:sz w:val="24"/>
          <w:szCs w:val="24"/>
        </w:rPr>
        <w:t xml:space="preserve"> untuk mencegah </w:t>
      </w:r>
      <w:proofErr w:type="spellStart"/>
      <w:r w:rsidR="00EE205B"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="00EE205B" w:rsidRPr="0001322C">
        <w:rPr>
          <w:rFonts w:ascii="Times New Roman" w:hAnsi="Times New Roman" w:cs="Times New Roman"/>
          <w:sz w:val="24"/>
          <w:szCs w:val="24"/>
        </w:rPr>
        <w:t xml:space="preserve"> hipertensi. </w:t>
      </w:r>
    </w:p>
    <w:p w:rsidR="00D634C9" w:rsidRDefault="00EE205B" w:rsidP="00D63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>Tujuan</w:t>
      </w:r>
      <w:r w:rsidR="0068446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CD2411"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CD2411"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 w:rsidR="00CD24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untuk mengetahui hubungan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791025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</w:t>
      </w:r>
      <w:proofErr w:type="spellEnd"/>
      <w:r w:rsidR="00791025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Pr="0001322C">
        <w:rPr>
          <w:rFonts w:ascii="Times New Roman" w:hAnsi="Times New Roman" w:cs="Times New Roman"/>
          <w:sz w:val="24"/>
          <w:szCs w:val="24"/>
        </w:rPr>
        <w:t xml:space="preserve">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hipertensi. </w:t>
      </w:r>
    </w:p>
    <w:p w:rsidR="00D634C9" w:rsidRDefault="00EE205B" w:rsidP="00D63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>Metode</w:t>
      </w:r>
      <w:r w:rsidR="0068446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91025"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ini menggunakan metode deskriptif analitik dengan desain penelitian korelasi dengan teknik </w:t>
      </w:r>
      <w:proofErr w:type="spellStart"/>
      <w:r w:rsidRPr="00791025">
        <w:rPr>
          <w:rFonts w:ascii="Times New Roman" w:hAnsi="Times New Roman" w:cs="Times New Roman"/>
          <w:i/>
          <w:iCs/>
          <w:sz w:val="24"/>
          <w:szCs w:val="24"/>
        </w:rPr>
        <w:t>purposive</w:t>
      </w:r>
      <w:proofErr w:type="spellEnd"/>
      <w:r w:rsidRPr="00791025">
        <w:rPr>
          <w:rFonts w:ascii="Times New Roman" w:hAnsi="Times New Roman" w:cs="Times New Roman"/>
          <w:i/>
          <w:iCs/>
          <w:sz w:val="24"/>
          <w:szCs w:val="24"/>
        </w:rPr>
        <w:t xml:space="preserve"> sampling</w:t>
      </w:r>
      <w:r w:rsidRPr="0001322C">
        <w:rPr>
          <w:rFonts w:ascii="Times New Roman" w:hAnsi="Times New Roman" w:cs="Times New Roman"/>
          <w:i/>
          <w:sz w:val="24"/>
          <w:szCs w:val="24"/>
        </w:rPr>
        <w:t>,</w:t>
      </w:r>
      <w:r w:rsidRPr="0001322C">
        <w:rPr>
          <w:rFonts w:ascii="Times New Roman" w:hAnsi="Times New Roman" w:cs="Times New Roman"/>
          <w:sz w:val="24"/>
          <w:szCs w:val="24"/>
        </w:rPr>
        <w:t xml:space="preserve"> dengan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jumlah populasi 1627 dan sampel 94 orang. </w:t>
      </w:r>
    </w:p>
    <w:p w:rsidR="00D634C9" w:rsidRDefault="00EE205B" w:rsidP="00D63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>Hasil</w:t>
      </w:r>
      <w:r w:rsidRPr="0001322C">
        <w:rPr>
          <w:rFonts w:ascii="Times New Roman" w:hAnsi="Times New Roman" w:cs="Times New Roman"/>
          <w:sz w:val="24"/>
          <w:szCs w:val="24"/>
        </w:rPr>
        <w:t xml:space="preserve"> penelitian menyatakan didapatkan tingkat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kemaknaan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ρ=0,000, </w:t>
      </w:r>
      <w:r w:rsidRPr="0001322C">
        <w:rPr>
          <w:rFonts w:ascii="Times New Roman" w:hAnsi="Times New Roman" w:cs="Times New Roman"/>
          <w:sz w:val="24"/>
          <w:szCs w:val="24"/>
        </w:rPr>
        <w:sym w:font="Symbol" w:char="F061"/>
      </w:r>
      <w:r w:rsidRPr="0001322C">
        <w:rPr>
          <w:rFonts w:ascii="Times New Roman" w:hAnsi="Times New Roman" w:cs="Times New Roman"/>
          <w:sz w:val="24"/>
          <w:szCs w:val="24"/>
        </w:rPr>
        <w:t>=</w:t>
      </w:r>
      <w:r w:rsidRPr="0001322C">
        <w:rPr>
          <w:rFonts w:ascii="Times New Roman" w:hAnsi="Times New Roman" w:cs="Times New Roman"/>
          <w:sz w:val="24"/>
          <w:szCs w:val="24"/>
        </w:rPr>
        <w:sym w:font="Symbol" w:char="F0A3"/>
      </w:r>
      <w:r w:rsidRPr="0001322C">
        <w:rPr>
          <w:rFonts w:ascii="Times New Roman" w:hAnsi="Times New Roman" w:cs="Times New Roman"/>
          <w:sz w:val="24"/>
          <w:szCs w:val="24"/>
        </w:rPr>
        <w:t xml:space="preserve"> 0,05 (</w:t>
      </w:r>
      <w:r w:rsidRPr="0001322C">
        <w:rPr>
          <w:rFonts w:ascii="Times New Roman" w:hAnsi="Times New Roman" w:cs="Times New Roman"/>
          <w:sz w:val="24"/>
          <w:szCs w:val="24"/>
        </w:rPr>
        <w:sym w:font="Symbol" w:char="F072"/>
      </w:r>
      <w:r w:rsidRPr="0001322C">
        <w:rPr>
          <w:rFonts w:ascii="Times New Roman" w:hAnsi="Times New Roman" w:cs="Times New Roman"/>
          <w:sz w:val="24"/>
          <w:szCs w:val="24"/>
        </w:rPr>
        <w:t>=0,000&lt;0,05) yang berarti H0 gagal diterima, a</w:t>
      </w:r>
      <w:r w:rsidRPr="0001322C">
        <w:rPr>
          <w:rFonts w:ascii="Times New Roman" w:hAnsi="Times New Roman" w:cs="Times New Roman"/>
          <w:color w:val="000000"/>
          <w:sz w:val="24"/>
          <w:szCs w:val="24"/>
          <w:lang w:val="it-IT"/>
        </w:rPr>
        <w:t>rtinya ada</w:t>
      </w:r>
      <w:r w:rsidRPr="0001322C">
        <w:rPr>
          <w:rFonts w:ascii="Times New Roman" w:hAnsi="Times New Roman" w:cs="Times New Roman"/>
          <w:color w:val="000000"/>
          <w:sz w:val="24"/>
          <w:szCs w:val="24"/>
        </w:rPr>
        <w:t xml:space="preserve"> hubungan yang signifikan antara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 Di Wilayah Kerja Puskesmas Martapura 2 Tahun 2019. </w:t>
      </w:r>
    </w:p>
    <w:p w:rsidR="00EE205B" w:rsidRDefault="00EE205B" w:rsidP="00D63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>Saran</w:t>
      </w:r>
      <w:r w:rsidRPr="0001322C">
        <w:rPr>
          <w:rFonts w:ascii="Times New Roman" w:hAnsi="Times New Roman" w:cs="Times New Roman"/>
          <w:sz w:val="24"/>
          <w:szCs w:val="24"/>
        </w:rPr>
        <w:t xml:space="preserve">: Hasil penelitian ini diharapkan 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dapat membantu pasien agar  lebih menyadari penyakit hipertensi yang diderita dan segera memeriksakan diri ke pelayanan kesehatan terdekat serta meningkatkan </w:t>
      </w:r>
      <w:proofErr w:type="spellStart"/>
      <w:r w:rsidRPr="0001322C">
        <w:rPr>
          <w:rFonts w:ascii="Times New Roman" w:eastAsia="Times New Roman" w:hAnsi="Times New Roman" w:cs="Times New Roman"/>
          <w:i/>
          <w:sz w:val="24"/>
          <w:szCs w:val="24"/>
        </w:rPr>
        <w:t>self</w:t>
      </w:r>
      <w:proofErr w:type="spellEnd"/>
      <w:r w:rsidRPr="000132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berperan secara aktif untuk melaksanakan pencegahan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hipertensi.</w:t>
      </w:r>
    </w:p>
    <w:p w:rsidR="00791025" w:rsidRPr="0001322C" w:rsidRDefault="00791025" w:rsidP="00D63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05B" w:rsidRPr="004B4C81" w:rsidRDefault="00EE205B" w:rsidP="008026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4C81">
        <w:rPr>
          <w:rFonts w:ascii="Times New Roman" w:eastAsia="Times New Roman" w:hAnsi="Times New Roman" w:cs="Times New Roman"/>
          <w:b/>
          <w:sz w:val="24"/>
          <w:szCs w:val="24"/>
        </w:rPr>
        <w:t>Kata Kunci</w:t>
      </w:r>
      <w:r w:rsidR="00326477" w:rsidRPr="004B4C81">
        <w:rPr>
          <w:sz w:val="24"/>
          <w:szCs w:val="24"/>
        </w:rPr>
        <w:t xml:space="preserve">: </w:t>
      </w:r>
      <w:r w:rsidR="00326477" w:rsidRPr="004B4C81">
        <w:rPr>
          <w:rFonts w:ascii="Times New Roman" w:hAnsi="Times New Roman" w:cs="Times New Roman"/>
          <w:sz w:val="24"/>
          <w:szCs w:val="24"/>
        </w:rPr>
        <w:t xml:space="preserve">Hipertensi, Pencegahan, </w:t>
      </w:r>
      <w:proofErr w:type="spellStart"/>
      <w:r w:rsidR="00326477" w:rsidRPr="004B4C81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326477" w:rsidRPr="004B4C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6477" w:rsidRPr="004B4C81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E3EA1" w:rsidRDefault="005E3E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B0B3D" w:rsidRDefault="005B0B3D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ectPr w:rsidR="005B0B3D" w:rsidSect="002F29C7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70"/>
          <w:cols w:space="708"/>
          <w:docGrid w:linePitch="360"/>
        </w:sectPr>
      </w:pPr>
    </w:p>
    <w:p w:rsidR="00FF1251" w:rsidRPr="0001322C" w:rsidRDefault="00A052A1" w:rsidP="008026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3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PENDAHULUAN</w:t>
      </w:r>
    </w:p>
    <w:p w:rsidR="00A052A1" w:rsidRPr="0001322C" w:rsidRDefault="00A052A1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</w:t>
      </w:r>
      <w:r w:rsidR="003B0664">
        <w:rPr>
          <w:rFonts w:ascii="Times New Roman" w:eastAsia="Times New Roman" w:hAnsi="Times New Roman" w:cs="Times New Roman"/>
          <w:sz w:val="24"/>
          <w:szCs w:val="24"/>
        </w:rPr>
        <w:t>enyakit</w:t>
      </w:r>
      <w:proofErr w:type="spellEnd"/>
      <w:r w:rsidR="003B0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6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3B0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0664"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 w:rsidR="003B0664">
        <w:rPr>
          <w:rFonts w:ascii="Times New Roman" w:eastAsia="Times New Roman" w:hAnsi="Times New Roman" w:cs="Times New Roman"/>
          <w:sz w:val="24"/>
          <w:szCs w:val="24"/>
        </w:rPr>
        <w:t xml:space="preserve"> (PTM)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serius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="003B06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B066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3B0664">
        <w:rPr>
          <w:rFonts w:ascii="Times New Roman" w:eastAsia="Times New Roman" w:hAnsi="Times New Roman" w:cs="Times New Roman"/>
          <w:sz w:val="24"/>
          <w:szCs w:val="24"/>
        </w:rPr>
        <w:t xml:space="preserve"> yang juga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eastAsia="Times New Roman" w:hAnsi="Times New Roman" w:cs="Times New Roman"/>
          <w:i/>
          <w:sz w:val="24"/>
          <w:szCs w:val="24"/>
        </w:rPr>
        <w:t>the silent killer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kambuh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disembuhkan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B4C81" w:rsidRPr="004B4C8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id-ID" w:eastAsia="id-ID"/>
        </w:rPr>
        <w:t xml:space="preserve">Hipertensi dapat juga menjadi salah satu gangguan rasa nyaman yang dialami pasien yang dapat </w:t>
      </w:r>
      <w:proofErr w:type="spellStart"/>
      <w:r w:rsidR="003B066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GB" w:eastAsia="id-ID"/>
        </w:rPr>
        <w:t>mempengaruhi</w:t>
      </w:r>
      <w:proofErr w:type="spellEnd"/>
      <w:r w:rsidR="003B066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en-GB" w:eastAsia="id-ID"/>
        </w:rPr>
        <w:t xml:space="preserve"> </w:t>
      </w:r>
      <w:r w:rsidR="004B4C81" w:rsidRPr="004B4C8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id-ID" w:eastAsia="id-ID"/>
        </w:rPr>
        <w:t>aspek biologis, psikologis, sosial dan spiritual (Insana Maria, 2018)</w:t>
      </w:r>
      <w:r w:rsidR="004B4C8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val="id-ID" w:eastAsia="id-ID"/>
        </w:rPr>
        <w:t xml:space="preserve">.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dikontrol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kekembuhan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modifikasi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antihipertensi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kisaran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merusak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jantung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organ lain (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Dewi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Yulyan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Nur Yusuf, 2013).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garam,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>alcohol</w:t>
      </w:r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="00322D1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efficacy.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="003B066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Ariesti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, 2018).</w:t>
      </w:r>
    </w:p>
    <w:p w:rsidR="00A052A1" w:rsidRPr="0001322C" w:rsidRDefault="00A052A1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</w:t>
      </w:r>
      <w:r w:rsidR="003B0664">
        <w:rPr>
          <w:rFonts w:ascii="Times New Roman" w:hAnsi="Times New Roman" w:cs="Times New Roman"/>
          <w:sz w:val="24"/>
          <w:szCs w:val="24"/>
        </w:rPr>
        <w:t>r</w:t>
      </w:r>
      <w:r w:rsidRPr="0001322C"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Banjar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Martapura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II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ke-15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553CF9">
        <w:rPr>
          <w:rFonts w:ascii="Times New Roman" w:hAnsi="Times New Roman" w:cs="Times New Roman"/>
          <w:sz w:val="24"/>
          <w:szCs w:val="24"/>
        </w:rPr>
        <w:t>P</w:t>
      </w:r>
      <w:r w:rsidRPr="0001322C"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Banjar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17,86%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717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53CF9">
        <w:rPr>
          <w:rFonts w:ascii="Times New Roman" w:hAnsi="Times New Roman" w:cs="Times New Roman"/>
          <w:sz w:val="24"/>
          <w:szCs w:val="24"/>
        </w:rPr>
        <w:t>H</w:t>
      </w:r>
      <w:r w:rsidRPr="0001322C">
        <w:rPr>
          <w:rFonts w:ascii="Times New Roman" w:hAnsi="Times New Roman" w:cs="Times New Roman"/>
          <w:sz w:val="24"/>
          <w:szCs w:val="24"/>
        </w:rPr>
        <w:t xml:space="preserve">asil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mewawancarai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10 orang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7 orang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garam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rajin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3 orang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garam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036E46" w:rsidRPr="0001322C" w:rsidRDefault="00A052A1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Okatiranti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, 2017).</w:t>
      </w:r>
      <w:r w:rsidR="00D67FDC" w:rsidRPr="00D67FDC">
        <w:rPr>
          <w:rFonts w:ascii="Times New Roman" w:hAnsi="Times New Roman" w:cs="Times New Roman"/>
          <w:sz w:val="24"/>
          <w:szCs w:val="24"/>
        </w:rPr>
        <w:t xml:space="preserve"> </w:t>
      </w:r>
      <w:r w:rsidR="00D67FDC" w:rsidRPr="0001322C">
        <w:rPr>
          <w:rFonts w:ascii="Times New Roman" w:hAnsi="Times New Roman" w:cs="Times New Roman"/>
          <w:i/>
          <w:sz w:val="24"/>
          <w:szCs w:val="24"/>
        </w:rPr>
        <w:t>Sel</w:t>
      </w:r>
      <w:r w:rsidR="00553CF9">
        <w:rPr>
          <w:rFonts w:ascii="Times New Roman" w:hAnsi="Times New Roman" w:cs="Times New Roman"/>
          <w:i/>
          <w:sz w:val="24"/>
          <w:szCs w:val="24"/>
        </w:rPr>
        <w:t>f-</w:t>
      </w:r>
      <w:r w:rsidR="00D67FDC"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D67FDC" w:rsidRPr="0001322C">
        <w:rPr>
          <w:rFonts w:ascii="Times New Roman" w:hAnsi="Times New Roman" w:cs="Times New Roman"/>
          <w:i/>
          <w:iCs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67FDC"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efficacy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lastRenderedPageBreak/>
        <w:t>penanganan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="00D67FDC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F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D67FDC" w:rsidRPr="0001322C">
        <w:rPr>
          <w:rFonts w:ascii="Times New Roman" w:hAnsi="Times New Roman" w:cs="Times New Roman"/>
          <w:i/>
          <w:sz w:val="24"/>
          <w:szCs w:val="24"/>
        </w:rPr>
        <w:t xml:space="preserve">Self </w:t>
      </w:r>
      <w:proofErr w:type="spellStart"/>
      <w:r w:rsidR="00D67FDC" w:rsidRPr="0001322C">
        <w:rPr>
          <w:rFonts w:ascii="Times New Roman" w:hAnsi="Times New Roman" w:cs="Times New Roman"/>
          <w:i/>
          <w:sz w:val="24"/>
          <w:szCs w:val="24"/>
        </w:rPr>
        <w:t>Efficacay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FDC"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D67FDC" w:rsidRPr="0001322C">
        <w:rPr>
          <w:rFonts w:ascii="Times New Roman" w:hAnsi="Times New Roman" w:cs="Times New Roman"/>
          <w:sz w:val="24"/>
          <w:szCs w:val="24"/>
        </w:rPr>
        <w:t>.</w:t>
      </w:r>
    </w:p>
    <w:p w:rsidR="00036E46" w:rsidRPr="0001322C" w:rsidRDefault="00036E46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B55E4" w:rsidRPr="0001322C" w:rsidRDefault="00DB55E4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METODE</w:t>
      </w:r>
    </w:p>
    <w:p w:rsidR="00036E46" w:rsidRPr="0001322C" w:rsidRDefault="0080265D" w:rsidP="0080265D">
      <w:pPr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ini menggunakan rancangan penelitian </w:t>
      </w:r>
      <w:r w:rsidRPr="0001322C">
        <w:rPr>
          <w:rFonts w:ascii="Times New Roman" w:hAnsi="Times New Roman" w:cs="Times New Roman"/>
          <w:sz w:val="24"/>
          <w:szCs w:val="24"/>
        </w:rPr>
        <w:t xml:space="preserve">deskriptif 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kolerasional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(hubungan atau asosiasi), karena bertujuan untuk mengetahui ada tidaknya</w:t>
      </w:r>
      <w:r w:rsidR="00DB55E4" w:rsidRPr="00013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hubungan </w:t>
      </w:r>
      <w:proofErr w:type="spellStart"/>
      <w:r w:rsidR="00DB55E4"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="00DB55E4"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="00DB55E4"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dengan penatalaksanaan pencegahan 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hipertensi di 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wilayah kerja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uskesmas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artapura</w:t>
      </w:r>
      <w:proofErr w:type="spellEnd"/>
      <w:r w:rsidR="00553CF9">
        <w:rPr>
          <w:rFonts w:ascii="Times New Roman" w:hAnsi="Times New Roman" w:cs="Times New Roman"/>
          <w:sz w:val="24"/>
          <w:szCs w:val="24"/>
          <w:lang w:val="en-GB"/>
        </w:rPr>
        <w:t xml:space="preserve"> II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 tahun 2019, </w:t>
      </w:r>
      <w:r w:rsidRPr="0001322C">
        <w:rPr>
          <w:rFonts w:ascii="Times New Roman" w:hAnsi="Times New Roman" w:cs="Times New Roman"/>
          <w:sz w:val="24"/>
          <w:szCs w:val="24"/>
        </w:rPr>
        <w:t>dengan menggunakan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 pendekatan </w:t>
      </w:r>
      <w:proofErr w:type="spellStart"/>
      <w:r w:rsidR="00DB55E4" w:rsidRPr="00553CF9">
        <w:rPr>
          <w:rFonts w:ascii="Times New Roman" w:hAnsi="Times New Roman" w:cs="Times New Roman"/>
          <w:i/>
          <w:iCs/>
          <w:sz w:val="24"/>
          <w:szCs w:val="24"/>
        </w:rPr>
        <w:t>cross</w:t>
      </w:r>
      <w:proofErr w:type="spellEnd"/>
      <w:r w:rsidR="00553CF9">
        <w:rPr>
          <w:rFonts w:ascii="Times New Roman" w:hAnsi="Times New Roman" w:cs="Times New Roman"/>
          <w:i/>
          <w:iCs/>
          <w:sz w:val="24"/>
          <w:szCs w:val="24"/>
          <w:lang w:val="en-GB"/>
        </w:rPr>
        <w:t>-</w:t>
      </w:r>
      <w:proofErr w:type="spellStart"/>
      <w:r w:rsidR="00DB55E4" w:rsidRPr="00553CF9">
        <w:rPr>
          <w:rFonts w:ascii="Times New Roman" w:hAnsi="Times New Roman" w:cs="Times New Roman"/>
          <w:i/>
          <w:iCs/>
          <w:sz w:val="24"/>
          <w:szCs w:val="24"/>
        </w:rPr>
        <w:t>sectional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>.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Populasi penelitian adalah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emua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pasien hipertensi yang terdaftar di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w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ilayah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k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Puskesmas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artapura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 dari bulan</w:t>
      </w:r>
      <w:r w:rsidR="009D4D38" w:rsidRPr="0001322C">
        <w:rPr>
          <w:rFonts w:ascii="Times New Roman" w:hAnsi="Times New Roman" w:cs="Times New Roman"/>
          <w:sz w:val="24"/>
          <w:szCs w:val="24"/>
        </w:rPr>
        <w:t xml:space="preserve"> Maret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 -September tahun 2018 sebanyak 1627. Dengan sampel penelitian yaitu 94 orang setelah dimasukkan dan dibulatkan 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rumus 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Solvin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55E4" w:rsidRPr="0001322C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="00DB55E4" w:rsidRPr="0001322C">
        <w:rPr>
          <w:rFonts w:ascii="Times New Roman" w:hAnsi="Times New Roman" w:cs="Times New Roman"/>
          <w:sz w:val="24"/>
          <w:szCs w:val="24"/>
        </w:rPr>
        <w:t xml:space="preserve"> pengambilan sampel dilakukan</w:t>
      </w:r>
      <w:r w:rsidRPr="0001322C">
        <w:rPr>
          <w:rFonts w:ascii="Times New Roman" w:hAnsi="Times New Roman" w:cs="Times New Roman"/>
          <w:sz w:val="24"/>
          <w:szCs w:val="24"/>
        </w:rPr>
        <w:t xml:space="preserve"> dengan cara </w:t>
      </w:r>
      <w:r w:rsidR="00553CF9" w:rsidRPr="00553CF9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proofErr w:type="spellStart"/>
      <w:r w:rsidRPr="00553CF9">
        <w:rPr>
          <w:rFonts w:ascii="Times New Roman" w:hAnsi="Times New Roman" w:cs="Times New Roman"/>
          <w:i/>
          <w:iCs/>
          <w:sz w:val="24"/>
          <w:szCs w:val="24"/>
        </w:rPr>
        <w:t>urposiv</w:t>
      </w:r>
      <w:proofErr w:type="spellEnd"/>
      <w:r w:rsidR="00553CF9" w:rsidRPr="00553CF9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553CF9">
        <w:rPr>
          <w:rFonts w:ascii="Times New Roman" w:hAnsi="Times New Roman" w:cs="Times New Roman"/>
          <w:i/>
          <w:iCs/>
          <w:sz w:val="24"/>
          <w:szCs w:val="24"/>
        </w:rPr>
        <w:t xml:space="preserve"> sampling</w:t>
      </w:r>
      <w:r w:rsidRPr="0001322C">
        <w:rPr>
          <w:rFonts w:ascii="Times New Roman" w:hAnsi="Times New Roman" w:cs="Times New Roman"/>
          <w:sz w:val="24"/>
          <w:szCs w:val="24"/>
        </w:rPr>
        <w:t xml:space="preserve">. Instrumen penelitian 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menggunakan kuesioner dengan jumlah </w:t>
      </w:r>
      <w:r w:rsidRPr="0001322C">
        <w:rPr>
          <w:rFonts w:ascii="Times New Roman" w:hAnsi="Times New Roman" w:cs="Times New Roman"/>
          <w:sz w:val="24"/>
          <w:szCs w:val="24"/>
        </w:rPr>
        <w:t xml:space="preserve">pertanyaan 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24 pertanyaan dan data dianalisis menggunakan uji </w:t>
      </w:r>
      <w:proofErr w:type="spellStart"/>
      <w:r w:rsidR="00DB55E4" w:rsidRPr="0001322C">
        <w:rPr>
          <w:rFonts w:ascii="Times New Roman" w:hAnsi="Times New Roman" w:cs="Times New Roman"/>
          <w:i/>
          <w:sz w:val="24"/>
          <w:szCs w:val="24"/>
        </w:rPr>
        <w:t>Spearman’s</w:t>
      </w:r>
      <w:proofErr w:type="spellEnd"/>
      <w:r w:rsidR="00DB55E4" w:rsidRPr="0001322C">
        <w:rPr>
          <w:rFonts w:ascii="Times New Roman" w:hAnsi="Times New Roman" w:cs="Times New Roman"/>
          <w:i/>
          <w:sz w:val="24"/>
          <w:szCs w:val="24"/>
        </w:rPr>
        <w:t xml:space="preserve"> Rho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DB55E4" w:rsidRPr="0001322C">
        <w:rPr>
          <w:rFonts w:ascii="Times New Roman" w:hAnsi="Times New Roman" w:cs="Times New Roman"/>
          <w:sz w:val="24"/>
          <w:szCs w:val="24"/>
        </w:rPr>
        <w:t>dengan</w:t>
      </w:r>
      <w:r w:rsidR="00857809" w:rsidRPr="0001322C">
        <w:rPr>
          <w:rFonts w:ascii="Times New Roman" w:hAnsi="Times New Roman" w:cs="Times New Roman"/>
          <w:sz w:val="24"/>
          <w:szCs w:val="24"/>
        </w:rPr>
        <w:t xml:space="preserve"> nilai</w:t>
      </w:r>
      <w:r w:rsidR="00DB55E4" w:rsidRPr="0001322C">
        <w:rPr>
          <w:rFonts w:ascii="Times New Roman" w:hAnsi="Times New Roman" w:cs="Times New Roman"/>
          <w:sz w:val="24"/>
          <w:szCs w:val="24"/>
        </w:rPr>
        <w:t xml:space="preserve"> s</w:t>
      </w:r>
      <w:r w:rsidRPr="0001322C">
        <w:rPr>
          <w:rFonts w:ascii="Times New Roman" w:hAnsi="Times New Roman" w:cs="Times New Roman"/>
          <w:sz w:val="24"/>
          <w:szCs w:val="24"/>
        </w:rPr>
        <w:t>igni</w:t>
      </w:r>
      <w:r w:rsidR="00DB55E4" w:rsidRPr="0001322C">
        <w:rPr>
          <w:rFonts w:ascii="Times New Roman" w:hAnsi="Times New Roman" w:cs="Times New Roman"/>
          <w:sz w:val="24"/>
          <w:szCs w:val="24"/>
        </w:rPr>
        <w:t>fikan p &lt; 0,000.</w:t>
      </w:r>
      <w:r w:rsidR="00036E46" w:rsidRPr="0001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B3D" w:rsidRDefault="005B0B3D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  <w:sectPr w:rsidR="005B0B3D" w:rsidSect="005B0B3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B55E4" w:rsidRPr="0001322C" w:rsidRDefault="00620562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HASIL</w:t>
      </w:r>
    </w:p>
    <w:p w:rsidR="0080265D" w:rsidRPr="0001322C" w:rsidRDefault="0080265D" w:rsidP="00BE4F68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Tabel 1.</w:t>
      </w:r>
      <w:r w:rsidR="00BE4F68"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Distribusi Frekuensi Karakteristik Responden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57809" w:rsidRPr="0001322C" w:rsidTr="00857809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809" w:rsidRPr="0001322C" w:rsidRDefault="00857809" w:rsidP="008578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Karakteristik Responden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809" w:rsidRPr="0001322C" w:rsidRDefault="00326477" w:rsidP="008578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809" w:rsidRPr="0001322C" w:rsidRDefault="00857809" w:rsidP="008578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%</w:t>
            </w:r>
          </w:p>
        </w:tc>
      </w:tr>
      <w:tr w:rsidR="00857809" w:rsidRPr="0001322C" w:rsidTr="009D4D38">
        <w:tc>
          <w:tcPr>
            <w:tcW w:w="3080" w:type="dxa"/>
            <w:tcBorders>
              <w:top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Umur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&lt;40 Tahun</w:t>
            </w:r>
          </w:p>
        </w:tc>
        <w:tc>
          <w:tcPr>
            <w:tcW w:w="3081" w:type="dxa"/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081" w:type="dxa"/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7,4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40-50 Tahun</w:t>
            </w:r>
          </w:p>
        </w:tc>
        <w:tc>
          <w:tcPr>
            <w:tcW w:w="3081" w:type="dxa"/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</w:t>
            </w:r>
          </w:p>
        </w:tc>
        <w:tc>
          <w:tcPr>
            <w:tcW w:w="3081" w:type="dxa"/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44,7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51-60 Tahun</w:t>
            </w:r>
          </w:p>
        </w:tc>
        <w:tc>
          <w:tcPr>
            <w:tcW w:w="3081" w:type="dxa"/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3081" w:type="dxa"/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33,0</w:t>
            </w:r>
          </w:p>
        </w:tc>
      </w:tr>
      <w:tr w:rsidR="00857809" w:rsidRPr="0001322C" w:rsidTr="009D4D38">
        <w:tc>
          <w:tcPr>
            <w:tcW w:w="3080" w:type="dxa"/>
            <w:tcBorders>
              <w:bottom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&gt;60 Tahun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9D4D38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14,9</w:t>
            </w:r>
          </w:p>
        </w:tc>
      </w:tr>
      <w:tr w:rsidR="00857809" w:rsidRPr="0001322C" w:rsidTr="009D4D38">
        <w:tc>
          <w:tcPr>
            <w:tcW w:w="3080" w:type="dxa"/>
            <w:tcBorders>
              <w:top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Laki-laki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9,6</w:t>
            </w:r>
          </w:p>
        </w:tc>
      </w:tr>
      <w:tr w:rsidR="00857809" w:rsidRPr="0001322C" w:rsidTr="009D4D38">
        <w:tc>
          <w:tcPr>
            <w:tcW w:w="3080" w:type="dxa"/>
            <w:tcBorders>
              <w:bottom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Perempuan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90,4</w:t>
            </w:r>
          </w:p>
        </w:tc>
      </w:tr>
      <w:tr w:rsidR="00857809" w:rsidRPr="0001322C" w:rsidTr="009D4D38">
        <w:tc>
          <w:tcPr>
            <w:tcW w:w="3080" w:type="dxa"/>
            <w:tcBorders>
              <w:top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Pendidikan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Sekolah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9,6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SD/Sederajat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20,2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SLTP/Sederajat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37,2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SLTA/Sederajat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28,7</w:t>
            </w:r>
          </w:p>
        </w:tc>
      </w:tr>
      <w:tr w:rsidR="00857809" w:rsidRPr="0001322C" w:rsidTr="009D4D38">
        <w:tc>
          <w:tcPr>
            <w:tcW w:w="3080" w:type="dxa"/>
            <w:tcBorders>
              <w:bottom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Perguruan Tinggi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4,3</w:t>
            </w:r>
          </w:p>
        </w:tc>
      </w:tr>
      <w:tr w:rsidR="00857809" w:rsidRPr="0001322C" w:rsidTr="009D4D38">
        <w:tc>
          <w:tcPr>
            <w:tcW w:w="3080" w:type="dxa"/>
            <w:tcBorders>
              <w:top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Pekerjaan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PNS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5,3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Swasta/Wiraswasta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9,6</w:t>
            </w:r>
          </w:p>
        </w:tc>
      </w:tr>
      <w:tr w:rsidR="00857809" w:rsidRPr="0001322C" w:rsidTr="009D4D38">
        <w:tc>
          <w:tcPr>
            <w:tcW w:w="3080" w:type="dxa"/>
            <w:tcBorders>
              <w:bottom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Ibu Rumah Tangga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85,1</w:t>
            </w:r>
          </w:p>
        </w:tc>
      </w:tr>
      <w:tr w:rsidR="00857809" w:rsidRPr="0001322C" w:rsidTr="009D4D38">
        <w:tc>
          <w:tcPr>
            <w:tcW w:w="3080" w:type="dxa"/>
            <w:tcBorders>
              <w:top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Riwayat Hipertensi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857809" w:rsidRPr="0001322C" w:rsidRDefault="00857809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5780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&lt;1 Tahun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36,2</w:t>
            </w:r>
          </w:p>
        </w:tc>
      </w:tr>
      <w:tr w:rsidR="00857809" w:rsidRPr="0001322C" w:rsidTr="009D4D38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1-2 Tahun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28,7</w:t>
            </w:r>
          </w:p>
        </w:tc>
      </w:tr>
      <w:tr w:rsidR="00857809" w:rsidRPr="0001322C" w:rsidTr="00D517DD">
        <w:tc>
          <w:tcPr>
            <w:tcW w:w="3080" w:type="dxa"/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3-5 Tahun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081" w:type="dxa"/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10,6</w:t>
            </w:r>
          </w:p>
        </w:tc>
      </w:tr>
      <w:tr w:rsidR="00857809" w:rsidRPr="0001322C" w:rsidTr="00D517DD">
        <w:tc>
          <w:tcPr>
            <w:tcW w:w="3080" w:type="dxa"/>
            <w:tcBorders>
              <w:bottom w:val="single" w:sz="4" w:space="0" w:color="auto"/>
            </w:tcBorders>
          </w:tcPr>
          <w:p w:rsidR="00857809" w:rsidRPr="0001322C" w:rsidRDefault="00857809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&gt;5 Tahun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857809" w:rsidRPr="0001322C" w:rsidRDefault="00D517DD" w:rsidP="009D4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24,5</w:t>
            </w:r>
          </w:p>
        </w:tc>
      </w:tr>
    </w:tbl>
    <w:p w:rsidR="0080265D" w:rsidRPr="0001322C" w:rsidRDefault="0080265D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517DD" w:rsidRPr="0001322C" w:rsidRDefault="00BE4F68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      Berdasarkan Tabel 1 dapat dilihat bahwa karakteristik responden mayori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t xml:space="preserve">tas berusia antara 40-50 tahun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44,7%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t>, berjenis kelamin perempuan 9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0,4%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t xml:space="preserve">, berpendidikan 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SLTP/Sederajat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37,2%, peke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t xml:space="preserve">rjaan sebagai ibu rumah tangga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85,1%, memiliki riwayat hipe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t xml:space="preserve">rtensi &lt;1 tahun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36,2%.</w:t>
      </w:r>
    </w:p>
    <w:p w:rsidR="00BE4F68" w:rsidRPr="0001322C" w:rsidRDefault="00BE4F68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E4F68" w:rsidRPr="0001322C" w:rsidRDefault="00036154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Tabel</w:t>
      </w:r>
      <w:r w:rsidR="00BE4F68"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</w:t>
      </w: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="00BE4F68"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Distribusi Frekuensi </w:t>
      </w:r>
      <w:proofErr w:type="spellStart"/>
      <w:r w:rsidR="00BE4F68"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Self</w:t>
      </w:r>
      <w:proofErr w:type="spellEnd"/>
      <w:r w:rsidR="00BE4F68"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proofErr w:type="spellStart"/>
      <w:r w:rsidR="00BE4F68"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Efficacy</w:t>
      </w:r>
      <w:proofErr w:type="spellEnd"/>
      <w:r w:rsidR="00BE4F68"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BE4F68" w:rsidRPr="0001322C">
        <w:rPr>
          <w:rFonts w:ascii="Times New Roman" w:hAnsi="Times New Roman" w:cs="Times New Roman"/>
          <w:b/>
          <w:sz w:val="24"/>
          <w:szCs w:val="24"/>
          <w:lang w:val="id-ID"/>
        </w:rPr>
        <w:t>pada Pasien Hipertensi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517DD" w:rsidRPr="0001322C" w:rsidTr="0075097E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7DD" w:rsidRPr="0001322C" w:rsidRDefault="00D517DD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proofErr w:type="spellStart"/>
            <w:r w:rsidRPr="0001322C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Self</w:t>
            </w:r>
            <w:proofErr w:type="spellEnd"/>
            <w:r w:rsidRPr="0001322C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22C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Efficacy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7DD" w:rsidRPr="0001322C" w:rsidRDefault="00326477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%</w:t>
            </w:r>
          </w:p>
        </w:tc>
      </w:tr>
      <w:tr w:rsidR="00D517DD" w:rsidRPr="0001322C" w:rsidTr="0075097E">
        <w:tc>
          <w:tcPr>
            <w:tcW w:w="3080" w:type="dxa"/>
            <w:tcBorders>
              <w:top w:val="single" w:sz="4" w:space="0" w:color="auto"/>
            </w:tcBorders>
          </w:tcPr>
          <w:p w:rsidR="00D517DD" w:rsidRPr="0001322C" w:rsidRDefault="0075097E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Tinggi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46,8</w:t>
            </w:r>
          </w:p>
        </w:tc>
      </w:tr>
      <w:tr w:rsidR="00D517DD" w:rsidRPr="0001322C" w:rsidTr="0075097E">
        <w:tc>
          <w:tcPr>
            <w:tcW w:w="3080" w:type="dxa"/>
          </w:tcPr>
          <w:p w:rsidR="00D517DD" w:rsidRPr="0001322C" w:rsidRDefault="0075097E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Sedang</w:t>
            </w:r>
          </w:p>
        </w:tc>
        <w:tc>
          <w:tcPr>
            <w:tcW w:w="3081" w:type="dxa"/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37</w:t>
            </w:r>
          </w:p>
        </w:tc>
        <w:tc>
          <w:tcPr>
            <w:tcW w:w="3081" w:type="dxa"/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39,4</w:t>
            </w:r>
          </w:p>
        </w:tc>
      </w:tr>
      <w:tr w:rsidR="00D517DD" w:rsidRPr="0001322C" w:rsidTr="0075097E">
        <w:tc>
          <w:tcPr>
            <w:tcW w:w="3080" w:type="dxa"/>
            <w:tcBorders>
              <w:bottom w:val="single" w:sz="4" w:space="0" w:color="auto"/>
            </w:tcBorders>
          </w:tcPr>
          <w:p w:rsidR="00D517DD" w:rsidRPr="0001322C" w:rsidRDefault="0075097E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Rendah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D517DD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13,8</w:t>
            </w:r>
          </w:p>
        </w:tc>
      </w:tr>
    </w:tbl>
    <w:p w:rsidR="0075097E" w:rsidRPr="0001322C" w:rsidRDefault="0075097E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36154" w:rsidRPr="0001322C" w:rsidRDefault="00BE4F68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      Berdasarkan Tabel 2 menunjukkan bahwa mayoritas responden yang memiliki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tinggi sebanyak 46,8%.</w:t>
      </w:r>
    </w:p>
    <w:p w:rsidR="0075097E" w:rsidRPr="0001322C" w:rsidRDefault="00BE4F68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361FC0" w:rsidRPr="0001322C" w:rsidRDefault="00036154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3. Distribusi Frekuensi Penatalaksanaan Pencegahan </w:t>
      </w:r>
      <w:proofErr w:type="spellStart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Hipertensi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5097E" w:rsidRPr="0001322C" w:rsidTr="0075097E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Penatalaksanaan Pencegahan </w:t>
            </w:r>
            <w:proofErr w:type="spellStart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Kekambuhan</w:t>
            </w:r>
            <w:proofErr w:type="spellEnd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Hipertensi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97E" w:rsidRPr="0001322C" w:rsidRDefault="00326477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%</w:t>
            </w:r>
          </w:p>
        </w:tc>
      </w:tr>
      <w:tr w:rsidR="0075097E" w:rsidRPr="0001322C" w:rsidTr="0075097E">
        <w:tc>
          <w:tcPr>
            <w:tcW w:w="3080" w:type="dxa"/>
            <w:tcBorders>
              <w:top w:val="single" w:sz="4" w:space="0" w:color="auto"/>
            </w:tcBorders>
          </w:tcPr>
          <w:p w:rsidR="0075097E" w:rsidRPr="0001322C" w:rsidRDefault="0075097E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:rsidR="0075097E" w:rsidRPr="0001322C" w:rsidRDefault="0075097E" w:rsidP="000361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44,7</w:t>
            </w:r>
          </w:p>
        </w:tc>
      </w:tr>
      <w:tr w:rsidR="0075097E" w:rsidRPr="0001322C" w:rsidTr="0075097E">
        <w:tc>
          <w:tcPr>
            <w:tcW w:w="3080" w:type="dxa"/>
          </w:tcPr>
          <w:p w:rsidR="0075097E" w:rsidRPr="0001322C" w:rsidRDefault="0075097E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</w:tc>
        <w:tc>
          <w:tcPr>
            <w:tcW w:w="3081" w:type="dxa"/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3081" w:type="dxa"/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42,6</w:t>
            </w:r>
          </w:p>
        </w:tc>
      </w:tr>
      <w:tr w:rsidR="0075097E" w:rsidRPr="0001322C" w:rsidTr="0075097E">
        <w:tc>
          <w:tcPr>
            <w:tcW w:w="3080" w:type="dxa"/>
          </w:tcPr>
          <w:p w:rsidR="0075097E" w:rsidRPr="0001322C" w:rsidRDefault="0075097E" w:rsidP="008026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3081" w:type="dxa"/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081" w:type="dxa"/>
            <w:vAlign w:val="center"/>
          </w:tcPr>
          <w:p w:rsidR="0075097E" w:rsidRPr="0001322C" w:rsidRDefault="0075097E" w:rsidP="00750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12,8</w:t>
            </w:r>
          </w:p>
        </w:tc>
      </w:tr>
    </w:tbl>
    <w:p w:rsidR="0075097E" w:rsidRPr="0001322C" w:rsidRDefault="0075097E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5097E" w:rsidRPr="0001322C" w:rsidRDefault="00036154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Berdasarkan Tabel 3 menunjukkan bahwa mayoritas responden yang memiliki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hipertensi yang baik sebanyak 44,7%.</w:t>
      </w:r>
    </w:p>
    <w:p w:rsidR="00036154" w:rsidRPr="0001322C" w:rsidRDefault="00036154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5097E" w:rsidRPr="0001322C" w:rsidRDefault="00036154" w:rsidP="00361FC0">
      <w:pPr>
        <w:pStyle w:val="ListParagraph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Tabel 4. Hubungan </w:t>
      </w:r>
      <w:proofErr w:type="spellStart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Self</w:t>
      </w:r>
      <w:proofErr w:type="spellEnd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dengan Penatalaksanaan Pencegahan </w:t>
      </w:r>
      <w:proofErr w:type="spellStart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Hipertensi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992"/>
        <w:gridCol w:w="1017"/>
        <w:gridCol w:w="968"/>
        <w:gridCol w:w="912"/>
      </w:tblGrid>
      <w:tr w:rsidR="00036154" w:rsidRPr="0001322C" w:rsidTr="00361FC0">
        <w:tc>
          <w:tcPr>
            <w:tcW w:w="9242" w:type="dxa"/>
            <w:gridSpan w:val="9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Penatalaksanaan Pencegahan </w:t>
            </w:r>
            <w:proofErr w:type="spellStart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Kekambuhan</w:t>
            </w:r>
            <w:proofErr w:type="spellEnd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Hipertensi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Self</w:t>
            </w:r>
            <w:proofErr w:type="spellEnd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Efficacy</w:t>
            </w:r>
            <w:proofErr w:type="spellEnd"/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Baik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Cukup</w:t>
            </w:r>
          </w:p>
        </w:tc>
        <w:tc>
          <w:tcPr>
            <w:tcW w:w="2009" w:type="dxa"/>
            <w:gridSpan w:val="2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1880" w:type="dxa"/>
            <w:gridSpan w:val="2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Total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1017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Tinggi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42,6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017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46,8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Sedang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38,3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017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37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39,4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Rendah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1017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12,8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13,8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036154" w:rsidRPr="0001322C" w:rsidRDefault="00036154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Total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44,7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42,6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1017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12,8</w:t>
            </w: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94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center"/>
          </w:tcPr>
          <w:p w:rsidR="00036154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100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361FC0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p-</w:t>
            </w:r>
            <w:proofErr w:type="spellStart"/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value</w:t>
            </w:r>
            <w:proofErr w:type="spellEnd"/>
          </w:p>
        </w:tc>
        <w:tc>
          <w:tcPr>
            <w:tcW w:w="7858" w:type="dxa"/>
            <w:gridSpan w:val="8"/>
            <w:tcBorders>
              <w:left w:val="nil"/>
              <w:right w:val="nil"/>
            </w:tcBorders>
            <w:vAlign w:val="center"/>
          </w:tcPr>
          <w:p w:rsidR="00361FC0" w:rsidRPr="0001322C" w:rsidRDefault="00361FC0" w:rsidP="00361F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0,000</w:t>
            </w:r>
          </w:p>
        </w:tc>
      </w:tr>
      <w:tr w:rsidR="00361FC0" w:rsidRPr="0001322C" w:rsidTr="00361FC0"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361FC0" w:rsidRPr="0001322C" w:rsidRDefault="00361FC0" w:rsidP="00361F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</w:t>
            </w:r>
          </w:p>
        </w:tc>
        <w:tc>
          <w:tcPr>
            <w:tcW w:w="7858" w:type="dxa"/>
            <w:gridSpan w:val="8"/>
            <w:tcBorders>
              <w:left w:val="nil"/>
              <w:right w:val="nil"/>
            </w:tcBorders>
            <w:vAlign w:val="center"/>
          </w:tcPr>
          <w:p w:rsidR="00361FC0" w:rsidRPr="0001322C" w:rsidRDefault="00361FC0" w:rsidP="00361F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132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0,891</w:t>
            </w:r>
          </w:p>
        </w:tc>
      </w:tr>
    </w:tbl>
    <w:p w:rsidR="008B58D3" w:rsidRPr="0001322C" w:rsidRDefault="008B58D3" w:rsidP="00B047C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B0B3D" w:rsidRDefault="005B0B3D" w:rsidP="00B047C2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5B0B3D" w:rsidSect="005B0B3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61FC0" w:rsidRPr="0001322C" w:rsidRDefault="00361FC0" w:rsidP="00B047C2">
      <w:pPr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322C" w:rsidRPr="0001322C">
        <w:rPr>
          <w:rFonts w:ascii="Times New Roman" w:hAnsi="Times New Roman" w:cs="Times New Roman"/>
          <w:sz w:val="24"/>
          <w:szCs w:val="24"/>
        </w:rPr>
        <w:t>Berdasarkan Tabel 4</w:t>
      </w:r>
      <w:r w:rsidRPr="0001322C">
        <w:rPr>
          <w:rFonts w:ascii="Times New Roman" w:hAnsi="Times New Roman" w:cs="Times New Roman"/>
          <w:sz w:val="24"/>
          <w:szCs w:val="24"/>
        </w:rPr>
        <w:t xml:space="preserve"> dapat diketahui bahwa responden yang memiliki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tinggi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 yang baik yaitu 42,6%,  responden yang memiliki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sedang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 yang baik yaitu 1,1%, responden yang memiliki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rendah dengan </w:t>
      </w:r>
      <w:r w:rsidRPr="0001322C">
        <w:rPr>
          <w:rFonts w:ascii="Times New Roman" w:hAnsi="Times New Roman" w:cs="Times New Roman"/>
          <w:sz w:val="24"/>
          <w:szCs w:val="24"/>
        </w:rPr>
        <w:t xml:space="preserve">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 yang baik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 yaitu 1,1%,. </w:t>
      </w:r>
      <w:r w:rsidRPr="0001322C">
        <w:rPr>
          <w:rFonts w:ascii="Times New Roman" w:hAnsi="Times New Roman" w:cs="Times New Roman"/>
          <w:sz w:val="24"/>
          <w:szCs w:val="24"/>
        </w:rPr>
        <w:t xml:space="preserve">responden 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yang </w:t>
      </w:r>
      <w:r w:rsidRPr="0001322C">
        <w:rPr>
          <w:rFonts w:ascii="Times New Roman" w:hAnsi="Times New Roman" w:cs="Times New Roman"/>
          <w:sz w:val="24"/>
          <w:szCs w:val="24"/>
        </w:rPr>
        <w:t xml:space="preserve">memiliki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tinggi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 yang cukup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 yaitu 4,3%,</w:t>
      </w:r>
      <w:r w:rsidRPr="0001322C">
        <w:rPr>
          <w:rFonts w:ascii="Times New Roman" w:hAnsi="Times New Roman" w:cs="Times New Roman"/>
          <w:sz w:val="24"/>
          <w:szCs w:val="24"/>
        </w:rPr>
        <w:t xml:space="preserve"> responden 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yang </w:t>
      </w:r>
      <w:r w:rsidRPr="0001322C">
        <w:rPr>
          <w:rFonts w:ascii="Times New Roman" w:hAnsi="Times New Roman" w:cs="Times New Roman"/>
          <w:sz w:val="24"/>
          <w:szCs w:val="24"/>
        </w:rPr>
        <w:t>memiliki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sedang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hipertensi 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yang </w:t>
      </w:r>
      <w:r w:rsidRPr="0001322C">
        <w:rPr>
          <w:rFonts w:ascii="Times New Roman" w:hAnsi="Times New Roman" w:cs="Times New Roman"/>
          <w:sz w:val="24"/>
          <w:szCs w:val="24"/>
        </w:rPr>
        <w:t>cukup</w:t>
      </w:r>
      <w:r w:rsidR="0001322C" w:rsidRPr="0001322C">
        <w:rPr>
          <w:rFonts w:ascii="Times New Roman" w:hAnsi="Times New Roman" w:cs="Times New Roman"/>
          <w:sz w:val="24"/>
          <w:szCs w:val="24"/>
        </w:rPr>
        <w:t xml:space="preserve"> yaitu 38,3%, dan </w:t>
      </w:r>
      <w:r w:rsidR="00553CF9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Start"/>
      <w:r w:rsidR="0001322C" w:rsidRPr="0001322C">
        <w:rPr>
          <w:rFonts w:ascii="Times New Roman" w:hAnsi="Times New Roman" w:cs="Times New Roman"/>
          <w:sz w:val="24"/>
          <w:szCs w:val="24"/>
        </w:rPr>
        <w:t>es</w:t>
      </w:r>
      <w:r w:rsidRPr="0001322C">
        <w:rPr>
          <w:rFonts w:ascii="Times New Roman" w:hAnsi="Times New Roman" w:cs="Times New Roman"/>
          <w:sz w:val="24"/>
          <w:szCs w:val="24"/>
        </w:rPr>
        <w:t>ponden</w:t>
      </w:r>
      <w:proofErr w:type="spellEnd"/>
      <w:r w:rsidR="0001322C"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lastRenderedPageBreak/>
        <w:t xml:space="preserve">memiliki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="00553CF9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rendah dengan penatalaksanaan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53CF9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</w:t>
      </w:r>
      <w:r w:rsidR="0001322C" w:rsidRPr="0001322C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="0001322C"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01322C" w:rsidRPr="0001322C">
        <w:rPr>
          <w:rFonts w:ascii="Times New Roman" w:hAnsi="Times New Roman" w:cs="Times New Roman"/>
          <w:sz w:val="24"/>
          <w:szCs w:val="24"/>
        </w:rPr>
        <w:t>hipertensi yang kurang baik yaitu 12,8%.</w:t>
      </w:r>
    </w:p>
    <w:p w:rsidR="005B0B3D" w:rsidRDefault="005B0B3D" w:rsidP="00B047C2">
      <w:pPr>
        <w:pStyle w:val="ListParagraph"/>
        <w:tabs>
          <w:tab w:val="left" w:pos="7075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  <w:sectPr w:rsidR="005B0B3D" w:rsidSect="005B0B3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361FC0" w:rsidRPr="0001322C" w:rsidRDefault="00B047C2" w:rsidP="00B047C2">
      <w:pPr>
        <w:pStyle w:val="ListParagraph"/>
        <w:tabs>
          <w:tab w:val="left" w:pos="7075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5B0B3D" w:rsidRDefault="005B0B3D" w:rsidP="0001322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  <w:sectPr w:rsidR="005B0B3D" w:rsidSect="005B0B3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20562" w:rsidRPr="0001322C" w:rsidRDefault="00620562" w:rsidP="0001322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PEMBAHASAN</w:t>
      </w:r>
    </w:p>
    <w:p w:rsidR="007F79CF" w:rsidRDefault="0001322C" w:rsidP="007F79C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Self</w:t>
      </w:r>
      <w:proofErr w:type="spellEnd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pada Pasien Hipertensi</w:t>
      </w:r>
    </w:p>
    <w:p w:rsidR="007F79CF" w:rsidRDefault="0001322C" w:rsidP="007F79C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>46,8</w:t>
      </w:r>
      <w:r w:rsidR="005556C8">
        <w:rPr>
          <w:rFonts w:ascii="Times New Roman" w:hAnsi="Times New Roman" w:cs="Times New Roman"/>
          <w:sz w:val="24"/>
          <w:szCs w:val="24"/>
          <w:lang w:val="id-ID"/>
        </w:rPr>
        <w:t>%</w:t>
      </w:r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39,4%,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13,8%. </w:t>
      </w:r>
    </w:p>
    <w:p w:rsidR="007F79CF" w:rsidRDefault="0001322C" w:rsidP="007F79C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553CF9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F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F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berkomitmen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ditentukannya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menvisualisasikan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7F79CF" w:rsidRDefault="0001322C" w:rsidP="007F79C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Hal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kemunduran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Orang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terserang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(Bandura, 1994).</w:t>
      </w:r>
    </w:p>
    <w:p w:rsidR="00326477" w:rsidRDefault="0001322C" w:rsidP="007F79C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Jan Warren-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Findlow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obserasi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berkolerasi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memodelkan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Self Efficacy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oods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prealensi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(PR)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(599)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Self Efficacy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prealensi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(PR = 1.23, 95% CI: 1.08, 1.32),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garam (PR = 1.64, 95% CI: 1.07–2.20),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(PR = 1.27, 95% CI: 1.08–1.39),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(PR = 1.10, 95% CI: 1.01–1.15),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badan (PR = 1.63, 95% CI: 1.30–1.87).</w:t>
      </w:r>
    </w:p>
    <w:p w:rsidR="007F79CF" w:rsidRPr="007F79CF" w:rsidRDefault="007F79CF" w:rsidP="007F79C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Penatalaksanaan Pencegahan </w:t>
      </w:r>
      <w:proofErr w:type="spellStart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Hipertensi</w:t>
      </w: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</w:t>
      </w:r>
      <w:r w:rsidR="005556C8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proofErr w:type="gramStart"/>
      <w:r w:rsidR="005556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44,7%,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42,6%,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kuran</w:t>
      </w:r>
      <w:r w:rsidR="005556C8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6C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556C8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>12,8%.</w:t>
      </w: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lastRenderedPageBreak/>
        <w:t>hidup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garam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berlemak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berolahraga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minumam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Hal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penyembuhan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pada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belief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Belief </w:t>
      </w:r>
      <w:r w:rsidRPr="0001322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symptom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Sarafino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, 2006).</w:t>
      </w:r>
    </w:p>
    <w:p w:rsidR="00B047C2" w:rsidRP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Sunarti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53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proofErr w:type="gramEnd"/>
      <w:r w:rsidRPr="0001322C">
        <w:rPr>
          <w:rFonts w:ascii="Times New Roman" w:hAnsi="Times New Roman" w:cs="Times New Roman"/>
          <w:sz w:val="24"/>
          <w:szCs w:val="24"/>
        </w:rPr>
        <w:t xml:space="preserve"> 57,6%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326477" w:rsidRDefault="00326477" w:rsidP="00B047C2">
      <w:pPr>
        <w:pStyle w:val="ListParagraph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26477" w:rsidRDefault="00B047C2" w:rsidP="00326477">
      <w:pPr>
        <w:pStyle w:val="ListParagraph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Hubungan </w:t>
      </w:r>
      <w:proofErr w:type="spellStart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Self</w:t>
      </w:r>
      <w:proofErr w:type="spellEnd"/>
      <w:r w:rsidR="00A81E4D">
        <w:rPr>
          <w:rFonts w:ascii="Times New Roman" w:hAnsi="Times New Roman" w:cs="Times New Roman"/>
          <w:b/>
          <w:i/>
          <w:sz w:val="24"/>
          <w:szCs w:val="24"/>
          <w:lang w:val="en-GB"/>
        </w:rPr>
        <w:t>-</w:t>
      </w:r>
      <w:proofErr w:type="spellStart"/>
      <w:r w:rsidRPr="0001322C">
        <w:rPr>
          <w:rFonts w:ascii="Times New Roman" w:hAnsi="Times New Roman" w:cs="Times New Roman"/>
          <w:b/>
          <w:i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dengan Penatalaksanaan Pencegahan </w:t>
      </w:r>
      <w:proofErr w:type="spellStart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Hipertensi</w:t>
      </w:r>
    </w:p>
    <w:p w:rsidR="00326477" w:rsidRDefault="00B047C2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Dari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tabulasi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A8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</w:t>
      </w:r>
      <w:r w:rsidR="00A81E4D">
        <w:rPr>
          <w:rFonts w:ascii="Times New Roman" w:hAnsi="Times New Roman" w:cs="Times New Roman"/>
          <w:sz w:val="24"/>
          <w:szCs w:val="24"/>
        </w:rPr>
        <w:t>n</w:t>
      </w:r>
      <w:r w:rsidRPr="0001322C">
        <w:rPr>
          <w:rFonts w:ascii="Times New Roman" w:hAnsi="Times New Roman" w:cs="Times New Roman"/>
          <w:sz w:val="24"/>
          <w:szCs w:val="24"/>
        </w:rPr>
        <w:t>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data</w:t>
      </w:r>
      <w:r w:rsidR="00A81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8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A81E4D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d</w:t>
      </w:r>
      <w:r w:rsidRPr="0001322C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p</w:t>
      </w:r>
      <w:r w:rsidRPr="0001322C">
        <w:rPr>
          <w:rFonts w:ascii="Times New Roman" w:hAnsi="Times New Roman" w:cs="Times New Roman"/>
          <w:sz w:val="24"/>
          <w:szCs w:val="24"/>
        </w:rPr>
        <w:t>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p</w:t>
      </w:r>
      <w:r w:rsidRPr="0001322C">
        <w:rPr>
          <w:rFonts w:ascii="Times New Roman" w:hAnsi="Times New Roman" w:cs="Times New Roman"/>
          <w:sz w:val="24"/>
          <w:szCs w:val="24"/>
        </w:rPr>
        <w:t>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k</w:t>
      </w:r>
      <w:r w:rsidRPr="0001322C">
        <w:rPr>
          <w:rFonts w:ascii="Times New Roman" w:hAnsi="Times New Roman" w:cs="Times New Roman"/>
          <w:sz w:val="24"/>
          <w:szCs w:val="24"/>
        </w:rPr>
        <w:t>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h</w:t>
      </w:r>
      <w:r w:rsidRPr="0001322C">
        <w:rPr>
          <w:rFonts w:ascii="Times New Roman" w:hAnsi="Times New Roman" w:cs="Times New Roman"/>
          <w:sz w:val="24"/>
          <w:szCs w:val="24"/>
        </w:rPr>
        <w:t>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Spearman Rank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sym w:font="Symbol" w:char="F072"/>
      </w:r>
      <w:r w:rsidRPr="0001322C">
        <w:rPr>
          <w:rFonts w:ascii="Times New Roman" w:hAnsi="Times New Roman" w:cs="Times New Roman"/>
          <w:sz w:val="24"/>
          <w:szCs w:val="24"/>
        </w:rPr>
        <w:t xml:space="preserve"> = 0,000 ( </w:t>
      </w:r>
      <w:r w:rsidRPr="0001322C">
        <w:sym w:font="Symbol" w:char="F072"/>
      </w:r>
      <w:r w:rsidRPr="0001322C">
        <w:rPr>
          <w:rFonts w:ascii="Times New Roman" w:hAnsi="Times New Roman" w:cs="Times New Roman"/>
          <w:sz w:val="24"/>
          <w:szCs w:val="24"/>
        </w:rPr>
        <w:t xml:space="preserve"> = 0,000 &lt; 0,05), H0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 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A81E4D">
        <w:rPr>
          <w:rFonts w:ascii="Times New Roman" w:hAnsi="Times New Roman" w:cs="Times New Roman"/>
          <w:sz w:val="24"/>
          <w:szCs w:val="24"/>
        </w:rPr>
        <w:t>d</w:t>
      </w:r>
      <w:r w:rsidRPr="0001322C">
        <w:rPr>
          <w:rFonts w:ascii="Times New Roman" w:hAnsi="Times New Roman" w:cs="Times New Roman"/>
          <w:sz w:val="24"/>
          <w:szCs w:val="24"/>
        </w:rPr>
        <w:t xml:space="preserve">i </w:t>
      </w:r>
      <w:r w:rsidR="00A81E4D">
        <w:rPr>
          <w:rFonts w:ascii="Times New Roman" w:hAnsi="Times New Roman" w:cs="Times New Roman"/>
          <w:sz w:val="24"/>
          <w:szCs w:val="24"/>
        </w:rPr>
        <w:t>w</w:t>
      </w:r>
      <w:r w:rsidRPr="0001322C">
        <w:rPr>
          <w:rFonts w:ascii="Times New Roman" w:hAnsi="Times New Roman" w:cs="Times New Roman"/>
          <w:sz w:val="24"/>
          <w:szCs w:val="24"/>
        </w:rPr>
        <w:t xml:space="preserve">ilayah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k</w:t>
      </w:r>
      <w:r w:rsidRPr="0001322C"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Martapura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="00A81E4D">
        <w:rPr>
          <w:rFonts w:ascii="Times New Roman" w:hAnsi="Times New Roman" w:cs="Times New Roman"/>
          <w:sz w:val="24"/>
          <w:szCs w:val="24"/>
        </w:rPr>
        <w:t>II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2019</w:t>
      </w:r>
      <w:r w:rsidR="00A81E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1E4D">
        <w:rPr>
          <w:rFonts w:ascii="Times New Roman" w:hAnsi="Times New Roman" w:cs="Times New Roman"/>
          <w:sz w:val="24"/>
          <w:szCs w:val="24"/>
        </w:rPr>
        <w:t>D</w:t>
      </w:r>
      <w:r w:rsidRPr="0001322C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322C">
        <w:rPr>
          <w:rFonts w:ascii="Times New Roman" w:hAnsi="Times New Roman" w:cs="Times New Roman"/>
          <w:sz w:val="24"/>
          <w:szCs w:val="24"/>
        </w:rPr>
        <w:t>n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ilai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kolerasi</w:t>
      </w:r>
      <w:proofErr w:type="spellEnd"/>
      <w:proofErr w:type="gram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Spearman’s Rho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0,891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kolerasi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kolerasi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 Self</w:t>
      </w:r>
      <w:r w:rsidR="00A81E4D">
        <w:rPr>
          <w:rFonts w:ascii="Times New Roman" w:hAnsi="Times New Roman" w:cs="Times New Roman"/>
          <w:i/>
          <w:sz w:val="24"/>
          <w:szCs w:val="24"/>
        </w:rPr>
        <w:t>-</w:t>
      </w:r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lastRenderedPageBreak/>
        <w:t>menjalankan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melaksanalan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</w:t>
      </w:r>
    </w:p>
    <w:p w:rsid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Hal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regimen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(Gail, 2010).</w:t>
      </w:r>
    </w:p>
    <w:p w:rsidR="0001322C" w:rsidRPr="00326477" w:rsidRDefault="0001322C" w:rsidP="0032647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Amila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22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uji </w:t>
      </w:r>
      <w:r w:rsidRPr="0001322C">
        <w:rPr>
          <w:rFonts w:ascii="Times New Roman" w:hAnsi="Times New Roman" w:cs="Times New Roman"/>
          <w:i/>
          <w:sz w:val="24"/>
          <w:szCs w:val="24"/>
        </w:rPr>
        <w:t>Spearman</w:t>
      </w:r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Self 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96,1%,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96,2%. Hasil uji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Self Efficacy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(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01322C">
        <w:rPr>
          <w:rFonts w:ascii="Times New Roman" w:hAnsi="Times New Roman" w:cs="Times New Roman"/>
          <w:sz w:val="24"/>
          <w:szCs w:val="24"/>
        </w:rPr>
        <w:t xml:space="preserve">= 0,000, </w:t>
      </w:r>
      <w:r w:rsidRPr="0001322C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01322C">
        <w:rPr>
          <w:rFonts w:ascii="Times New Roman" w:hAnsi="Times New Roman" w:cs="Times New Roman"/>
          <w:sz w:val="24"/>
          <w:szCs w:val="24"/>
        </w:rPr>
        <w:t>&lt; 0.05).</w:t>
      </w:r>
    </w:p>
    <w:p w:rsidR="0001322C" w:rsidRPr="0001322C" w:rsidRDefault="0001322C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0562" w:rsidRPr="0001322C" w:rsidRDefault="00620562" w:rsidP="00B047C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KESIMPULAN </w:t>
      </w:r>
    </w:p>
    <w:p w:rsidR="00620562" w:rsidRPr="0001322C" w:rsidRDefault="00620562" w:rsidP="00B047C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80265D" w:rsidRPr="0001322C" w:rsidRDefault="0080265D" w:rsidP="0080265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      Penelitian ini menunjukkan hubungan yang sangat kuat antara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Self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dengan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hipertensi Di Wilayah Kerja Puskesmas Martapura 2 Tahun 2019.</w:t>
      </w:r>
    </w:p>
    <w:p w:rsidR="0001322C" w:rsidRDefault="00620562" w:rsidP="0001322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Saran</w:t>
      </w:r>
    </w:p>
    <w:p w:rsidR="0080265D" w:rsidRPr="0001322C" w:rsidRDefault="0080265D" w:rsidP="0001322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eastAsia="Times New Roman" w:hAnsi="Times New Roman" w:cs="Times New Roman"/>
          <w:i/>
          <w:sz w:val="24"/>
          <w:szCs w:val="24"/>
        </w:rPr>
        <w:t>Self Efficacy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penatalaksanaan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kekambuhan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Di Wilayah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Martapura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2019,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saran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322C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0265D" w:rsidRPr="0001322C" w:rsidRDefault="0080265D" w:rsidP="0080265D">
      <w:pPr>
        <w:pStyle w:val="ListParagraph"/>
        <w:numPr>
          <w:ilvl w:val="0"/>
          <w:numId w:val="6"/>
        </w:numPr>
        <w:ind w:left="42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Bagi tempat penelitian </w:t>
      </w:r>
    </w:p>
    <w:p w:rsidR="0080265D" w:rsidRPr="0001322C" w:rsidRDefault="0080265D" w:rsidP="0080265D">
      <w:pPr>
        <w:pStyle w:val="ListParagraph"/>
        <w:ind w:left="42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      Diharapkan tenaga kesehatan dapat mengidentifikasi dan mengklasifikasi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Self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agar memudahkan pasien dalam penatalaksanaan pencegahan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hipertensi.</w:t>
      </w:r>
    </w:p>
    <w:p w:rsidR="0080265D" w:rsidRPr="0001322C" w:rsidRDefault="0080265D" w:rsidP="0080265D">
      <w:pPr>
        <w:pStyle w:val="ListParagraph"/>
        <w:numPr>
          <w:ilvl w:val="0"/>
          <w:numId w:val="6"/>
        </w:numPr>
        <w:ind w:left="42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>Bagi responden</w:t>
      </w:r>
    </w:p>
    <w:p w:rsidR="0080265D" w:rsidRPr="0001322C" w:rsidRDefault="0080265D" w:rsidP="0080265D">
      <w:pPr>
        <w:pStyle w:val="ListParagraph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>Diharapkan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meningkatkan </w:t>
      </w:r>
      <w:proofErr w:type="spellStart"/>
      <w:r w:rsidRPr="0001322C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self</w:t>
      </w:r>
      <w:proofErr w:type="spellEnd"/>
      <w:r w:rsidRPr="0001322C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efficacy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dan berperan secara aktif untuk melaksanakan pencegahan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hipertensi.</w:t>
      </w:r>
    </w:p>
    <w:p w:rsidR="0080265D" w:rsidRPr="0001322C" w:rsidRDefault="0080265D" w:rsidP="0080265D">
      <w:pPr>
        <w:pStyle w:val="ListParagraph"/>
        <w:numPr>
          <w:ilvl w:val="0"/>
          <w:numId w:val="6"/>
        </w:numPr>
        <w:ind w:left="42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>Bagi Institusi Penelitian</w:t>
      </w:r>
    </w:p>
    <w:p w:rsidR="0080265D" w:rsidRPr="0001322C" w:rsidRDefault="0080265D" w:rsidP="0080265D">
      <w:pPr>
        <w:pStyle w:val="ListParagraph"/>
        <w:ind w:left="42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Diharapkan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dibaca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di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aplikasikan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:rsidR="0080265D" w:rsidRPr="0001322C" w:rsidRDefault="0080265D" w:rsidP="0080265D">
      <w:pPr>
        <w:pStyle w:val="ListParagraph"/>
        <w:numPr>
          <w:ilvl w:val="0"/>
          <w:numId w:val="6"/>
        </w:numPr>
        <w:ind w:left="42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>Bagi Peneliti Selanjutnya</w:t>
      </w:r>
    </w:p>
    <w:p w:rsidR="0080265D" w:rsidRDefault="0080265D" w:rsidP="0080265D">
      <w:pPr>
        <w:pStyle w:val="ListParagraph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Hasil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>diharapkan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agar dikembangkan lagi</w:t>
      </w:r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untuk melakukan penelitian lebih lanjut misalnya, menambahkan dikriteria inklusi pasien yang baru menderita hipertensi atau meneliti tentang faktor-faktor yang mempengaruhi </w:t>
      </w:r>
      <w:proofErr w:type="spellStart"/>
      <w:r w:rsidRPr="0001322C">
        <w:rPr>
          <w:rFonts w:ascii="Times New Roman" w:eastAsia="Times New Roman" w:hAnsi="Times New Roman" w:cs="Times New Roman"/>
          <w:i/>
          <w:sz w:val="24"/>
          <w:szCs w:val="24"/>
        </w:rPr>
        <w:t>Self Efficacy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</w:rPr>
        <w:t>penata</w:t>
      </w:r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>laksanaan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pencegahan </w:t>
      </w:r>
      <w:proofErr w:type="spellStart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>kekambuhan</w:t>
      </w:r>
      <w:proofErr w:type="spellEnd"/>
      <w:r w:rsidRPr="0001322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hipertensi.</w:t>
      </w:r>
    </w:p>
    <w:p w:rsidR="00D67FDC" w:rsidRPr="0001322C" w:rsidRDefault="00D67FDC" w:rsidP="0080265D">
      <w:pPr>
        <w:pStyle w:val="ListParagraph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963FB2" w:rsidRPr="00963FB2" w:rsidRDefault="00963FB2" w:rsidP="00963FB2">
      <w:pPr>
        <w:spacing w:after="0" w:line="238" w:lineRule="auto"/>
        <w:ind w:right="106"/>
        <w:jc w:val="both"/>
        <w:rPr>
          <w:rFonts w:ascii="Times New Roman" w:eastAsia="Times New Roman" w:hAnsi="Times New Roman" w:cs="Arial"/>
          <w:b/>
          <w:sz w:val="24"/>
          <w:szCs w:val="20"/>
          <w:lang w:eastAsia="id-ID"/>
        </w:rPr>
      </w:pPr>
      <w:r w:rsidRPr="00963FB2">
        <w:rPr>
          <w:rFonts w:ascii="Times New Roman" w:eastAsia="Times New Roman" w:hAnsi="Times New Roman" w:cs="Arial"/>
          <w:b/>
          <w:sz w:val="24"/>
          <w:szCs w:val="20"/>
          <w:lang w:eastAsia="id-ID"/>
        </w:rPr>
        <w:t xml:space="preserve">ACKNOWLEDGMENT  </w:t>
      </w:r>
    </w:p>
    <w:p w:rsidR="00963FB2" w:rsidRDefault="00963FB2" w:rsidP="00963FB2">
      <w:pPr>
        <w:spacing w:after="0" w:line="238" w:lineRule="auto"/>
        <w:ind w:right="106"/>
        <w:jc w:val="both"/>
        <w:rPr>
          <w:rFonts w:ascii="Times New Roman" w:eastAsia="Times New Roman" w:hAnsi="Times New Roman" w:cs="Arial"/>
          <w:sz w:val="24"/>
          <w:szCs w:val="20"/>
          <w:lang w:eastAsia="id-ID"/>
        </w:rPr>
      </w:pPr>
      <w:proofErr w:type="spellStart"/>
      <w:r w:rsidRPr="00963FB2">
        <w:rPr>
          <w:rFonts w:ascii="Times New Roman" w:eastAsia="Times New Roman" w:hAnsi="Times New Roman" w:cs="Arial"/>
          <w:sz w:val="24"/>
          <w:szCs w:val="20"/>
          <w:lang w:eastAsia="id-ID"/>
        </w:rPr>
        <w:t>Terimakasih</w:t>
      </w:r>
      <w:proofErr w:type="spellEnd"/>
      <w:r w:rsidRPr="00963FB2">
        <w:rPr>
          <w:rFonts w:ascii="Times New Roman" w:eastAsia="Times New Roman" w:hAnsi="Times New Roman" w:cs="Arial"/>
          <w:sz w:val="24"/>
          <w:szCs w:val="20"/>
          <w:lang w:eastAsia="id-ID"/>
        </w:rPr>
        <w:t xml:space="preserve"> Kepada Kepala Puskesmas </w:t>
      </w:r>
      <w:r>
        <w:rPr>
          <w:rFonts w:ascii="Times New Roman" w:eastAsia="Times New Roman" w:hAnsi="Times New Roman" w:cs="Arial"/>
          <w:sz w:val="24"/>
          <w:szCs w:val="20"/>
          <w:lang w:eastAsia="id-ID"/>
        </w:rPr>
        <w:t xml:space="preserve">Martapura </w:t>
      </w:r>
      <w:r w:rsidR="00A81E4D">
        <w:rPr>
          <w:rFonts w:ascii="Times New Roman" w:eastAsia="Times New Roman" w:hAnsi="Times New Roman" w:cs="Arial"/>
          <w:sz w:val="24"/>
          <w:szCs w:val="20"/>
          <w:lang w:val="en-GB" w:eastAsia="id-ID"/>
        </w:rPr>
        <w:t>II</w:t>
      </w:r>
      <w:r>
        <w:rPr>
          <w:rFonts w:ascii="Times New Roman" w:eastAsia="Times New Roman" w:hAnsi="Times New Roman" w:cs="Arial"/>
          <w:sz w:val="24"/>
          <w:szCs w:val="20"/>
          <w:lang w:eastAsia="id-ID"/>
        </w:rPr>
        <w:t xml:space="preserve"> </w:t>
      </w:r>
      <w:r w:rsidRPr="00963FB2">
        <w:rPr>
          <w:rFonts w:ascii="Times New Roman" w:eastAsia="Times New Roman" w:hAnsi="Times New Roman" w:cs="Arial"/>
          <w:sz w:val="24"/>
          <w:szCs w:val="20"/>
          <w:lang w:eastAsia="id-ID"/>
        </w:rPr>
        <w:t xml:space="preserve">telah memberikan kesempatan untuk melaksanakan penelitian dan kepada Mahasiswa </w:t>
      </w:r>
      <w:proofErr w:type="spellStart"/>
      <w:r w:rsidRPr="00963FB2">
        <w:rPr>
          <w:rFonts w:ascii="Times New Roman" w:eastAsia="Times New Roman" w:hAnsi="Times New Roman" w:cs="Arial"/>
          <w:sz w:val="24"/>
          <w:szCs w:val="20"/>
          <w:lang w:eastAsia="id-ID"/>
        </w:rPr>
        <w:t>Stikes</w:t>
      </w:r>
      <w:proofErr w:type="spellEnd"/>
      <w:r w:rsidRPr="00963FB2">
        <w:rPr>
          <w:rFonts w:ascii="Times New Roman" w:eastAsia="Times New Roman" w:hAnsi="Times New Roman" w:cs="Arial"/>
          <w:sz w:val="24"/>
          <w:szCs w:val="20"/>
          <w:lang w:eastAsia="id-ID"/>
        </w:rPr>
        <w:t xml:space="preserve"> Intan Martapura dalam membantu proses penelitian.</w:t>
      </w:r>
    </w:p>
    <w:p w:rsidR="00963FB2" w:rsidRPr="00963FB2" w:rsidRDefault="00963FB2" w:rsidP="00963FB2">
      <w:pPr>
        <w:spacing w:after="0" w:line="238" w:lineRule="auto"/>
        <w:ind w:right="106"/>
        <w:jc w:val="both"/>
        <w:rPr>
          <w:rFonts w:ascii="Times New Roman" w:eastAsia="Times New Roman" w:hAnsi="Times New Roman" w:cs="Arial"/>
          <w:sz w:val="24"/>
          <w:szCs w:val="20"/>
          <w:lang w:eastAsia="id-ID"/>
        </w:rPr>
      </w:pPr>
    </w:p>
    <w:p w:rsidR="00620562" w:rsidRPr="0001322C" w:rsidRDefault="00620562" w:rsidP="005B0B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:rsid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B4C81" w:rsidRPr="0001322C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Artiyaningrum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Budi. 201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Faktor-Faktor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Berhubungan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Kejadian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Hipertensi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Tidak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Terkendali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Pada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Penderita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Melakukan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Pemeriksaan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Rutin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Puskesmas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Kedungmundu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Kota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Semaran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>.</w:t>
      </w:r>
    </w:p>
    <w:p w:rsid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B4C81" w:rsidRP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Aziz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Alimul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Hidayat. 2015. Pengantar Kebutuhan Dasar Manusia, Buku 2, Edisi 2. Jakarta: Salemba Medika. </w:t>
      </w:r>
    </w:p>
    <w:p w:rsidR="004B4C81" w:rsidRDefault="004B4C81" w:rsidP="005B0B3D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Dewi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Yulyan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Nur Yusuf. 2013.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Gambaran Perilaku Penderita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Hipertenisi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Dalam Upaya Mencegah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Kekambuhan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Hipertensi Di Wilayah Kerja Puskesmas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Dolalowo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Kota Gorontalo.</w:t>
      </w:r>
    </w:p>
    <w:p w:rsidR="004B4C81" w:rsidRPr="00D67FDC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Syamsudin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, M. Biomed, Apt 2011.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Ajar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Farmakologi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Kardiovaskuler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Dan Renal. Jakarta: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Salemba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Medika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>.</w:t>
      </w:r>
    </w:p>
    <w:p w:rsidR="004B4C81" w:rsidRPr="0001322C" w:rsidRDefault="004B4C81" w:rsidP="005B0B3D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Ellia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Ariesti. 2018.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Hubungan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Dengan Tingkat Kepatuhan Pengobatan Hipertensi Di Puskesmas Bareng Kota Malang.</w:t>
      </w:r>
    </w:p>
    <w:p w:rsid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Endang Triyanto,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S.Kep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., Ns.,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M.Kep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. 2014. 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Pelayanan Keperawatan bagi Penderita Hipertensi Secara Terpadu. Yogyakarta: Graha Ilmu.</w:t>
      </w:r>
    </w:p>
    <w:p w:rsidR="004B4C81" w:rsidRDefault="004B4C81" w:rsidP="005B0B3D">
      <w:pPr>
        <w:spacing w:after="0" w:line="240" w:lineRule="auto"/>
        <w:ind w:right="106"/>
        <w:jc w:val="both"/>
        <w:rPr>
          <w:rFonts w:ascii="Times New Roman" w:eastAsia="Times New Roman" w:hAnsi="Times New Roman" w:cs="Arial"/>
          <w:sz w:val="24"/>
          <w:szCs w:val="20"/>
          <w:lang w:eastAsia="id-ID"/>
        </w:rPr>
      </w:pPr>
      <w:r w:rsidRPr="004B4C81">
        <w:rPr>
          <w:rFonts w:ascii="Times New Roman" w:eastAsia="Times New Roman" w:hAnsi="Times New Roman" w:cs="Arial"/>
          <w:sz w:val="24"/>
          <w:szCs w:val="20"/>
          <w:lang w:eastAsia="id-ID"/>
        </w:rPr>
        <w:t>Insana Maria. (2018). Gangguan Rasa Nyaman Pada Pasien Hipertensi. Jurnal Kesehatan Suaka Insan 3 (2) 1-9</w:t>
      </w:r>
    </w:p>
    <w:p w:rsidR="006607C9" w:rsidRPr="006607C9" w:rsidRDefault="006607C9" w:rsidP="005B0B3D">
      <w:pPr>
        <w:spacing w:after="0" w:line="240" w:lineRule="auto"/>
        <w:ind w:right="106"/>
        <w:jc w:val="both"/>
        <w:rPr>
          <w:rFonts w:ascii="Times New Roman" w:eastAsia="Times New Roman" w:hAnsi="Times New Roman" w:cs="Arial"/>
          <w:sz w:val="24"/>
          <w:szCs w:val="20"/>
          <w:lang w:eastAsia="id-ID"/>
        </w:rPr>
      </w:pPr>
    </w:p>
    <w:p w:rsidR="00620562" w:rsidRDefault="00620562" w:rsidP="005B0B3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Ikhwansyah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, M.Kes. 2017</w:t>
      </w:r>
      <w:r w:rsidRPr="0001322C">
        <w:rPr>
          <w:rFonts w:ascii="Times New Roman" w:hAnsi="Times New Roman" w:cs="Times New Roman"/>
          <w:i/>
          <w:sz w:val="24"/>
          <w:szCs w:val="24"/>
        </w:rPr>
        <w:t>. Profil Kesehatan Kabupaten Banjar.</w:t>
      </w:r>
    </w:p>
    <w:p w:rsidR="004B4C81" w:rsidRPr="0001322C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>Jan Warren-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Findlow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. 2013. 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The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Association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Between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Self-Efficacy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And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Hypertension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Self-Care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Activities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Among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african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American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Adults</w:t>
      </w:r>
      <w:proofErr w:type="spellEnd"/>
    </w:p>
    <w:p w:rsid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Muttaqin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2012.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Asuahan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Klien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Gangguan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Kardiovaskuler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01322C">
        <w:rPr>
          <w:rFonts w:ascii="Times New Roman" w:hAnsi="Times New Roman" w:cs="Times New Roman"/>
          <w:i/>
          <w:sz w:val="24"/>
          <w:szCs w:val="24"/>
        </w:rPr>
        <w:t>Jakarta :</w:t>
      </w:r>
      <w:proofErr w:type="gram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Salemba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Medika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>.</w:t>
      </w:r>
    </w:p>
    <w:p w:rsidR="004B4C81" w:rsidRP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620562" w:rsidRDefault="00620562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Nurarif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Amin Huda Dan Kusuma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Hardhi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>. 201</w:t>
      </w:r>
      <w:r w:rsidRPr="0001322C"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01322C">
        <w:rPr>
          <w:rFonts w:ascii="Times New Roman" w:hAnsi="Times New Roman" w:cs="Times New Roman"/>
          <w:sz w:val="24"/>
          <w:szCs w:val="24"/>
        </w:rPr>
        <w:t xml:space="preserve">. 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Asuhan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Keperawa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t</w:t>
      </w:r>
      <w:r w:rsidRPr="0001322C">
        <w:rPr>
          <w:rFonts w:ascii="Times New Roman" w:hAnsi="Times New Roman" w:cs="Times New Roman"/>
          <w:i/>
          <w:sz w:val="24"/>
          <w:szCs w:val="24"/>
        </w:rPr>
        <w:t>an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Praktis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Berdasarkan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gram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Penerapan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Diagnosa</w:t>
      </w:r>
      <w:proofErr w:type="spellEnd"/>
      <w:proofErr w:type="gram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Diagnosa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Medis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r w:rsidRPr="0001322C">
        <w:rPr>
          <w:rFonts w:ascii="Times New Roman" w:hAnsi="Times New Roman" w:cs="Times New Roman"/>
          <w:i/>
          <w:sz w:val="24"/>
          <w:szCs w:val="24"/>
        </w:rPr>
        <w:t>Nanda (North American Nursing Diagnosis Association) N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IC, </w:t>
      </w:r>
      <w:r w:rsidRPr="0001322C">
        <w:rPr>
          <w:rFonts w:ascii="Times New Roman" w:hAnsi="Times New Roman" w:cs="Times New Roman"/>
          <w:i/>
          <w:sz w:val="24"/>
          <w:szCs w:val="24"/>
        </w:rPr>
        <w:t>N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OC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Dalam Berbagai Kasus,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Jilid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1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. Jogjakarta: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Mediaction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>.</w:t>
      </w:r>
    </w:p>
    <w:p w:rsidR="004B4C81" w:rsidRPr="004B4C81" w:rsidRDefault="004B4C81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01322C">
        <w:rPr>
          <w:rFonts w:ascii="Times New Roman" w:hAnsi="Times New Roman" w:cs="Times New Roman"/>
          <w:sz w:val="24"/>
          <w:szCs w:val="24"/>
          <w:lang w:val="id-ID"/>
        </w:rPr>
        <w:t>Nursalam. 2017</w:t>
      </w:r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>Metedologi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Penelitian Ilmu Keperawatan: Pendekatan Praktis, Edisi 4. Jakarta: Salemba Medika.</w:t>
      </w:r>
    </w:p>
    <w:p w:rsidR="004B4C81" w:rsidRPr="0001322C" w:rsidRDefault="004B4C81" w:rsidP="005B0B3D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Okatiranti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2017.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Hubungan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Efficacy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Dengan Perawatan Diri Lansia Hipertensi.</w:t>
      </w:r>
    </w:p>
    <w:p w:rsidR="00620562" w:rsidRDefault="00620562" w:rsidP="005B0B3D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Sarafino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, E. P. 2006.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Healt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Psychology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: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Biopsychososial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Interaction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Third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Edition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. New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York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: John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Willey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 xml:space="preserve"> &amp; Sons, </w:t>
      </w:r>
      <w:proofErr w:type="spellStart"/>
      <w:r w:rsidRPr="0001322C">
        <w:rPr>
          <w:rFonts w:ascii="Times New Roman" w:hAnsi="Times New Roman" w:cs="Times New Roman"/>
          <w:sz w:val="24"/>
          <w:szCs w:val="24"/>
          <w:lang w:val="id-ID"/>
        </w:rPr>
        <w:t>Inc</w:t>
      </w:r>
      <w:proofErr w:type="spellEnd"/>
      <w:r w:rsidRPr="0001322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B4C81" w:rsidRPr="004B4C81" w:rsidRDefault="004B4C81" w:rsidP="005B0B3D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22C">
        <w:rPr>
          <w:rFonts w:ascii="Times New Roman" w:hAnsi="Times New Roman" w:cs="Times New Roman"/>
          <w:sz w:val="24"/>
          <w:szCs w:val="24"/>
        </w:rPr>
        <w:t xml:space="preserve">Sunarti. 2015. </w:t>
      </w:r>
      <w:r w:rsidRPr="0001322C">
        <w:rPr>
          <w:rFonts w:ascii="Times New Roman" w:hAnsi="Times New Roman" w:cs="Times New Roman"/>
          <w:i/>
          <w:sz w:val="24"/>
          <w:szCs w:val="24"/>
        </w:rPr>
        <w:t>Upaya Penderita Hipertensi Untuk Mempertahankan Pola Hidup Sehat (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Hypertension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Patients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Effort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Maintain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Healthy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Lifestyles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>).</w:t>
      </w:r>
    </w:p>
    <w:p w:rsidR="004B4C81" w:rsidRPr="0001322C" w:rsidRDefault="004B4C81" w:rsidP="005B0B3D">
      <w:pPr>
        <w:spacing w:line="240" w:lineRule="auto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322C">
        <w:rPr>
          <w:rFonts w:ascii="Times New Roman" w:hAnsi="Times New Roman" w:cs="Times New Roman"/>
          <w:sz w:val="24"/>
          <w:szCs w:val="24"/>
        </w:rPr>
        <w:t>Widho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sz w:val="24"/>
          <w:szCs w:val="24"/>
        </w:rPr>
        <w:t>Fahkurnia</w:t>
      </w:r>
      <w:proofErr w:type="spellEnd"/>
      <w:r w:rsidRPr="0001322C">
        <w:rPr>
          <w:rFonts w:ascii="Times New Roman" w:hAnsi="Times New Roman" w:cs="Times New Roman"/>
          <w:sz w:val="24"/>
          <w:szCs w:val="24"/>
        </w:rPr>
        <w:t xml:space="preserve">. 2017. </w:t>
      </w:r>
      <w:r w:rsidRPr="0001322C">
        <w:rPr>
          <w:rFonts w:ascii="Times New Roman" w:hAnsi="Times New Roman" w:cs="Times New Roman"/>
          <w:i/>
          <w:sz w:val="24"/>
          <w:szCs w:val="24"/>
        </w:rPr>
        <w:t xml:space="preserve">Gambaran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Self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Care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Pada Penderita Hipertensi Di Wilayah Kerja Puskesmas </w:t>
      </w:r>
      <w:proofErr w:type="spellStart"/>
      <w:r w:rsidRPr="0001322C">
        <w:rPr>
          <w:rFonts w:ascii="Times New Roman" w:hAnsi="Times New Roman" w:cs="Times New Roman"/>
          <w:i/>
          <w:sz w:val="24"/>
          <w:szCs w:val="24"/>
        </w:rPr>
        <w:t>Gatak</w:t>
      </w:r>
      <w:proofErr w:type="spellEnd"/>
      <w:r w:rsidRPr="0001322C">
        <w:rPr>
          <w:rFonts w:ascii="Times New Roman" w:hAnsi="Times New Roman" w:cs="Times New Roman"/>
          <w:i/>
          <w:sz w:val="24"/>
          <w:szCs w:val="24"/>
        </w:rPr>
        <w:t xml:space="preserve"> Kabupaten Sukoharjo.</w:t>
      </w:r>
    </w:p>
    <w:p w:rsidR="00620562" w:rsidRPr="0001322C" w:rsidRDefault="00620562" w:rsidP="0080265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620562" w:rsidRPr="0001322C" w:rsidSect="005B0B3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91C" w:rsidRDefault="000F291C" w:rsidP="002F29C7">
      <w:pPr>
        <w:spacing w:after="0" w:line="240" w:lineRule="auto"/>
      </w:pPr>
      <w:r>
        <w:separator/>
      </w:r>
    </w:p>
  </w:endnote>
  <w:endnote w:type="continuationSeparator" w:id="0">
    <w:p w:rsidR="000F291C" w:rsidRDefault="000F291C" w:rsidP="002F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433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F29C7" w:rsidRPr="002F29C7" w:rsidRDefault="002F29C7">
        <w:pPr>
          <w:pStyle w:val="Footer"/>
          <w:jc w:val="right"/>
          <w:rPr>
            <w:rFonts w:ascii="Times New Roman" w:hAnsi="Times New Roman" w:cs="Times New Roman"/>
          </w:rPr>
        </w:pPr>
        <w:r w:rsidRPr="002F29C7">
          <w:rPr>
            <w:rFonts w:ascii="Times New Roman" w:hAnsi="Times New Roman" w:cs="Times New Roman"/>
          </w:rPr>
          <w:fldChar w:fldCharType="begin"/>
        </w:r>
        <w:r w:rsidRPr="002F29C7">
          <w:rPr>
            <w:rFonts w:ascii="Times New Roman" w:hAnsi="Times New Roman" w:cs="Times New Roman"/>
          </w:rPr>
          <w:instrText xml:space="preserve"> PAGE   \* MERGEFORMAT </w:instrText>
        </w:r>
        <w:r w:rsidRPr="002F29C7">
          <w:rPr>
            <w:rFonts w:ascii="Times New Roman" w:hAnsi="Times New Roman" w:cs="Times New Roman"/>
          </w:rPr>
          <w:fldChar w:fldCharType="separate"/>
        </w:r>
        <w:r w:rsidRPr="002F29C7">
          <w:rPr>
            <w:rFonts w:ascii="Times New Roman" w:hAnsi="Times New Roman" w:cs="Times New Roman"/>
            <w:noProof/>
          </w:rPr>
          <w:t>2</w:t>
        </w:r>
        <w:r w:rsidRPr="002F29C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F29C7" w:rsidRDefault="002F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91C" w:rsidRDefault="000F291C" w:rsidP="002F29C7">
      <w:pPr>
        <w:spacing w:after="0" w:line="240" w:lineRule="auto"/>
      </w:pPr>
      <w:r>
        <w:separator/>
      </w:r>
    </w:p>
  </w:footnote>
  <w:footnote w:type="continuationSeparator" w:id="0">
    <w:p w:rsidR="000F291C" w:rsidRDefault="000F291C" w:rsidP="002F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C7" w:rsidRPr="002F29C7" w:rsidRDefault="002F29C7">
    <w:pPr>
      <w:pStyle w:val="Header"/>
      <w:jc w:val="right"/>
      <w:rPr>
        <w:rFonts w:ascii="Times New Roman" w:hAnsi="Times New Roman" w:cs="Times New Roman"/>
        <w:color w:val="000000" w:themeColor="text1"/>
      </w:rPr>
    </w:pPr>
    <w:sdt>
      <w:sdtPr>
        <w:rPr>
          <w:rFonts w:ascii="Times New Roman" w:hAnsi="Times New Roman" w:cs="Times New Roman"/>
          <w:color w:val="000000" w:themeColor="text1"/>
        </w:rPr>
        <w:alias w:val="Title"/>
        <w:tag w:val=""/>
        <w:id w:val="664756013"/>
        <w:placeholder>
          <w:docPart w:val="B1DFC35E68B54CC6824B6C89366F2A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>Jurnal</w:t>
        </w:r>
        <w:proofErr w:type="spellEnd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 xml:space="preserve"> </w:t>
        </w:r>
        <w:proofErr w:type="spellStart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>Keperawatan</w:t>
        </w:r>
        <w:proofErr w:type="spellEnd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 xml:space="preserve"> </w:t>
        </w:r>
        <w:proofErr w:type="spellStart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>Suaka</w:t>
        </w:r>
        <w:proofErr w:type="spellEnd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 xml:space="preserve"> Insan</w:t>
        </w:r>
      </w:sdtContent>
    </w:sdt>
    <w:r w:rsidRPr="002F29C7">
      <w:rPr>
        <w:rFonts w:ascii="Times New Roman" w:hAnsi="Times New Roman" w:cs="Times New Roman"/>
        <w:color w:val="000000" w:themeColor="text1"/>
      </w:rPr>
      <w:t xml:space="preserve"> | </w:t>
    </w:r>
    <w:sdt>
      <w:sdtPr>
        <w:rPr>
          <w:rFonts w:ascii="Times New Roman" w:hAnsi="Times New Roman" w:cs="Times New Roman"/>
          <w:color w:val="000000" w:themeColor="text1"/>
        </w:rPr>
        <w:alias w:val="Author"/>
        <w:tag w:val=""/>
        <w:id w:val="-1677181147"/>
        <w:placeholder>
          <w:docPart w:val="8CAB29E976EB48828A6EE458464BB04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 xml:space="preserve">Vol. 4 Ed. 2 </w:t>
        </w:r>
        <w:proofErr w:type="spellStart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>Desember</w:t>
        </w:r>
        <w:proofErr w:type="spellEnd"/>
        <w:r w:rsidRPr="002F29C7">
          <w:rPr>
            <w:rFonts w:ascii="Times New Roman" w:hAnsi="Times New Roman" w:cs="Times New Roman"/>
            <w:color w:val="000000" w:themeColor="text1"/>
            <w:lang w:val="en-GB"/>
          </w:rPr>
          <w:t xml:space="preserve"> 2019</w:t>
        </w:r>
      </w:sdtContent>
    </w:sdt>
  </w:p>
  <w:p w:rsidR="002F29C7" w:rsidRDefault="002F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27C9"/>
    <w:multiLevelType w:val="multilevel"/>
    <w:tmpl w:val="F49C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A365A"/>
    <w:multiLevelType w:val="multilevel"/>
    <w:tmpl w:val="9C82CC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77D57"/>
    <w:multiLevelType w:val="hybridMultilevel"/>
    <w:tmpl w:val="4740BE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E3F"/>
    <w:multiLevelType w:val="hybridMultilevel"/>
    <w:tmpl w:val="4740BE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E414A"/>
    <w:multiLevelType w:val="multilevel"/>
    <w:tmpl w:val="0318F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E4513"/>
    <w:multiLevelType w:val="hybridMultilevel"/>
    <w:tmpl w:val="54DE2732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2B3"/>
    <w:rsid w:val="0001322C"/>
    <w:rsid w:val="00036154"/>
    <w:rsid w:val="00036E46"/>
    <w:rsid w:val="0008748F"/>
    <w:rsid w:val="000B2D6E"/>
    <w:rsid w:val="000E53AA"/>
    <w:rsid w:val="000F291C"/>
    <w:rsid w:val="001E2AA8"/>
    <w:rsid w:val="002261E6"/>
    <w:rsid w:val="0023246D"/>
    <w:rsid w:val="002F29C7"/>
    <w:rsid w:val="00322D10"/>
    <w:rsid w:val="00326477"/>
    <w:rsid w:val="00361FC0"/>
    <w:rsid w:val="00391AED"/>
    <w:rsid w:val="003B0664"/>
    <w:rsid w:val="003E144C"/>
    <w:rsid w:val="004220E6"/>
    <w:rsid w:val="004B4C81"/>
    <w:rsid w:val="00500AA6"/>
    <w:rsid w:val="0053758C"/>
    <w:rsid w:val="00540D12"/>
    <w:rsid w:val="00553CF9"/>
    <w:rsid w:val="005556C8"/>
    <w:rsid w:val="005B0B3D"/>
    <w:rsid w:val="005E3EA1"/>
    <w:rsid w:val="005F3602"/>
    <w:rsid w:val="00620562"/>
    <w:rsid w:val="00644987"/>
    <w:rsid w:val="006607C9"/>
    <w:rsid w:val="0068446D"/>
    <w:rsid w:val="006A3AF0"/>
    <w:rsid w:val="0075097E"/>
    <w:rsid w:val="00791025"/>
    <w:rsid w:val="007F52B3"/>
    <w:rsid w:val="007F79CF"/>
    <w:rsid w:val="0080265D"/>
    <w:rsid w:val="00857809"/>
    <w:rsid w:val="008B306D"/>
    <w:rsid w:val="008B58D3"/>
    <w:rsid w:val="00922ED9"/>
    <w:rsid w:val="00963FB2"/>
    <w:rsid w:val="009D4D38"/>
    <w:rsid w:val="00A052A1"/>
    <w:rsid w:val="00A81E4D"/>
    <w:rsid w:val="00B047C2"/>
    <w:rsid w:val="00BC00B3"/>
    <w:rsid w:val="00BE4F68"/>
    <w:rsid w:val="00CD2411"/>
    <w:rsid w:val="00CF45D5"/>
    <w:rsid w:val="00D517DD"/>
    <w:rsid w:val="00D634C9"/>
    <w:rsid w:val="00D67FDC"/>
    <w:rsid w:val="00DB55E4"/>
    <w:rsid w:val="00DD6F7F"/>
    <w:rsid w:val="00EE205B"/>
    <w:rsid w:val="00F96E7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0A10"/>
  <w15:docId w15:val="{5F708DFD-5CC6-4C6E-9D2A-1AE13224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3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FF1251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rsid w:val="00FF125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F12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notranslate">
    <w:name w:val="notranslate"/>
    <w:basedOn w:val="DefaultParagraphFont"/>
    <w:rsid w:val="00FF1251"/>
  </w:style>
  <w:style w:type="table" w:styleId="TableGrid">
    <w:name w:val="Table Grid"/>
    <w:basedOn w:val="TableNormal"/>
    <w:uiPriority w:val="59"/>
    <w:rsid w:val="0085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C7"/>
  </w:style>
  <w:style w:type="paragraph" w:styleId="Footer">
    <w:name w:val="footer"/>
    <w:basedOn w:val="Normal"/>
    <w:link w:val="FooterChar"/>
    <w:uiPriority w:val="99"/>
    <w:unhideWhenUsed/>
    <w:rsid w:val="002F2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insana8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DFC35E68B54CC6824B6C89366F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4285-D412-4F56-B41E-E6FADE4AE6AC}"/>
      </w:docPartPr>
      <w:docPartBody>
        <w:p w:rsidR="00000000" w:rsidRDefault="008D5058" w:rsidP="008D5058">
          <w:pPr>
            <w:pStyle w:val="B1DFC35E68B54CC6824B6C89366F2AE2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8CAB29E976EB48828A6EE458464B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2D81-31D5-414F-AFB0-910F5186133D}"/>
      </w:docPartPr>
      <w:docPartBody>
        <w:p w:rsidR="00000000" w:rsidRDefault="008D5058" w:rsidP="008D5058">
          <w:pPr>
            <w:pStyle w:val="8CAB29E976EB48828A6EE458464BB04A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58"/>
    <w:rsid w:val="00173529"/>
    <w:rsid w:val="008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DFC35E68B54CC6824B6C89366F2AE2">
    <w:name w:val="B1DFC35E68B54CC6824B6C89366F2AE2"/>
    <w:rsid w:val="008D5058"/>
  </w:style>
  <w:style w:type="paragraph" w:customStyle="1" w:styleId="8CAB29E976EB48828A6EE458464BB04A">
    <w:name w:val="8CAB29E976EB48828A6EE458464BB04A"/>
    <w:rsid w:val="008D5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5205-FD7F-45DB-AD81-455EB7B7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Keperawatan Suaka Insan</dc:title>
  <dc:creator>Vol. 4 Ed. 2 Desember 2019</dc:creator>
  <cp:lastModifiedBy>Ayu Frani</cp:lastModifiedBy>
  <cp:revision>34</cp:revision>
  <dcterms:created xsi:type="dcterms:W3CDTF">2019-04-02T14:48:00Z</dcterms:created>
  <dcterms:modified xsi:type="dcterms:W3CDTF">2019-10-25T07:42:00Z</dcterms:modified>
</cp:coreProperties>
</file>